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ABEFA" w14:textId="77777777" w:rsidR="007F7689" w:rsidRDefault="007F7689" w:rsidP="007F7689">
      <w:pPr>
        <w:spacing w:after="0" w:line="240" w:lineRule="auto"/>
        <w:ind w:left="-284"/>
        <w:jc w:val="center"/>
        <w:rPr>
          <w:rFonts w:eastAsia="Times New Roman" w:cstheme="minorHAnsi"/>
          <w:b/>
          <w:bCs/>
          <w:color w:val="002060"/>
          <w:sz w:val="40"/>
          <w:szCs w:val="33"/>
          <w:lang w:eastAsia="el-GR"/>
        </w:rPr>
      </w:pPr>
    </w:p>
    <w:p w14:paraId="707B4805" w14:textId="4486D6EF" w:rsidR="008B1CC4" w:rsidRPr="008B1CC4" w:rsidRDefault="008B1CC4" w:rsidP="007F7689">
      <w:pPr>
        <w:spacing w:after="0" w:line="240" w:lineRule="auto"/>
        <w:ind w:left="-284"/>
        <w:jc w:val="center"/>
        <w:rPr>
          <w:rFonts w:eastAsia="Times New Roman" w:cstheme="minorHAnsi"/>
          <w:b/>
          <w:bCs/>
          <w:color w:val="002060"/>
          <w:sz w:val="40"/>
          <w:szCs w:val="33"/>
          <w:lang w:eastAsia="el-GR"/>
        </w:rPr>
      </w:pPr>
      <w:r w:rsidRPr="008B1CC4">
        <w:rPr>
          <w:rFonts w:eastAsia="Times New Roman" w:cstheme="minorHAnsi"/>
          <w:b/>
          <w:bCs/>
          <w:color w:val="002060"/>
          <w:sz w:val="40"/>
          <w:szCs w:val="33"/>
          <w:lang w:eastAsia="el-GR"/>
        </w:rPr>
        <w:t>ΕΠΙΤΡΟΠΗ ΒΡΑΒΕΥΣΗΣ</w:t>
      </w:r>
    </w:p>
    <w:p w14:paraId="56AD7B99" w14:textId="77777777" w:rsidR="007F7689" w:rsidRDefault="007F7689" w:rsidP="007F7689">
      <w:pPr>
        <w:spacing w:after="0" w:line="240" w:lineRule="auto"/>
        <w:ind w:left="-284"/>
        <w:jc w:val="both"/>
        <w:rPr>
          <w:rFonts w:eastAsia="Times New Roman" w:cstheme="minorHAnsi"/>
          <w:b/>
          <w:bCs/>
          <w:color w:val="002060"/>
          <w:sz w:val="28"/>
          <w:szCs w:val="33"/>
          <w:lang w:eastAsia="el-GR"/>
        </w:rPr>
      </w:pPr>
    </w:p>
    <w:p w14:paraId="34E439A9" w14:textId="77777777" w:rsidR="00EC7AB9" w:rsidRDefault="00EC7AB9" w:rsidP="00EC7AB9">
      <w:pPr>
        <w:spacing w:after="0" w:line="240" w:lineRule="auto"/>
        <w:ind w:left="-284"/>
        <w:jc w:val="both"/>
        <w:rPr>
          <w:rFonts w:eastAsia="Times New Roman" w:cstheme="minorHAnsi"/>
          <w:color w:val="002060"/>
          <w:sz w:val="28"/>
          <w:szCs w:val="33"/>
          <w:lang w:eastAsia="el-GR"/>
        </w:rPr>
      </w:pPr>
      <w:r w:rsidRPr="008E626B">
        <w:rPr>
          <w:rFonts w:eastAsia="Times New Roman" w:cstheme="minorHAnsi"/>
          <w:b/>
          <w:bCs/>
          <w:color w:val="002060"/>
          <w:sz w:val="28"/>
          <w:szCs w:val="33"/>
          <w:lang w:eastAsia="el-GR"/>
        </w:rPr>
        <w:t xml:space="preserve">Η Επιτροπή Βράβευσης είναι 18μελής και σε αυτήν προεδρεύουν, από κοινού, ο Πρόεδρος του Διοικητικού Συμβουλίου της Eurobank, κ. Ν. </w:t>
      </w:r>
      <w:proofErr w:type="spellStart"/>
      <w:r w:rsidRPr="008E626B">
        <w:rPr>
          <w:rFonts w:eastAsia="Times New Roman" w:cstheme="minorHAnsi"/>
          <w:b/>
          <w:bCs/>
          <w:color w:val="002060"/>
          <w:sz w:val="28"/>
          <w:szCs w:val="33"/>
          <w:lang w:eastAsia="el-GR"/>
        </w:rPr>
        <w:t>Καραμούζης</w:t>
      </w:r>
      <w:proofErr w:type="spellEnd"/>
      <w:r w:rsidRPr="008E626B">
        <w:rPr>
          <w:rFonts w:eastAsia="Times New Roman" w:cstheme="minorHAnsi"/>
          <w:b/>
          <w:bCs/>
          <w:color w:val="002060"/>
          <w:sz w:val="28"/>
          <w:szCs w:val="33"/>
          <w:lang w:eastAsia="el-GR"/>
        </w:rPr>
        <w:t xml:space="preserve">, και ο Διευθύνων Σύμβουλος της </w:t>
      </w:r>
      <w:proofErr w:type="spellStart"/>
      <w:r w:rsidRPr="008E626B">
        <w:rPr>
          <w:rFonts w:eastAsia="Times New Roman" w:cstheme="minorHAnsi"/>
          <w:b/>
          <w:bCs/>
          <w:color w:val="002060"/>
          <w:sz w:val="28"/>
          <w:szCs w:val="33"/>
          <w:lang w:eastAsia="el-GR"/>
        </w:rPr>
        <w:t>Grant</w:t>
      </w:r>
      <w:proofErr w:type="spellEnd"/>
      <w:r w:rsidRPr="008E626B">
        <w:rPr>
          <w:rFonts w:eastAsia="Times New Roman" w:cstheme="minorHAnsi"/>
          <w:b/>
          <w:bCs/>
          <w:color w:val="002060"/>
          <w:sz w:val="28"/>
          <w:szCs w:val="33"/>
          <w:lang w:eastAsia="el-GR"/>
        </w:rPr>
        <w:t xml:space="preserve"> </w:t>
      </w:r>
      <w:proofErr w:type="spellStart"/>
      <w:r w:rsidRPr="008E626B">
        <w:rPr>
          <w:rFonts w:eastAsia="Times New Roman" w:cstheme="minorHAnsi"/>
          <w:b/>
          <w:bCs/>
          <w:color w:val="002060"/>
          <w:sz w:val="28"/>
          <w:szCs w:val="33"/>
          <w:lang w:eastAsia="el-GR"/>
        </w:rPr>
        <w:t>Thornton</w:t>
      </w:r>
      <w:proofErr w:type="spellEnd"/>
      <w:r w:rsidRPr="008E626B">
        <w:rPr>
          <w:rFonts w:eastAsia="Times New Roman" w:cstheme="minorHAnsi"/>
          <w:b/>
          <w:bCs/>
          <w:color w:val="002060"/>
          <w:sz w:val="28"/>
          <w:szCs w:val="33"/>
          <w:lang w:eastAsia="el-GR"/>
        </w:rPr>
        <w:t xml:space="preserve">, κ. Β. </w:t>
      </w:r>
      <w:proofErr w:type="spellStart"/>
      <w:r w:rsidRPr="008E626B">
        <w:rPr>
          <w:rFonts w:eastAsia="Times New Roman" w:cstheme="minorHAnsi"/>
          <w:b/>
          <w:bCs/>
          <w:color w:val="002060"/>
          <w:sz w:val="28"/>
          <w:szCs w:val="33"/>
          <w:lang w:eastAsia="el-GR"/>
        </w:rPr>
        <w:t>Καζάς</w:t>
      </w:r>
      <w:proofErr w:type="spellEnd"/>
      <w:r w:rsidRPr="008E626B">
        <w:rPr>
          <w:rFonts w:eastAsia="Times New Roman" w:cstheme="minorHAnsi"/>
          <w:color w:val="002060"/>
          <w:sz w:val="28"/>
          <w:szCs w:val="33"/>
          <w:lang w:eastAsia="el-GR"/>
        </w:rPr>
        <w:t xml:space="preserve">. </w:t>
      </w:r>
    </w:p>
    <w:p w14:paraId="3284D8DE" w14:textId="77777777" w:rsidR="00EC7AB9" w:rsidRDefault="00EC7AB9" w:rsidP="00EC7AB9">
      <w:pPr>
        <w:spacing w:after="0" w:line="240" w:lineRule="auto"/>
        <w:ind w:left="-284"/>
        <w:jc w:val="both"/>
        <w:rPr>
          <w:rFonts w:eastAsia="Times New Roman" w:cstheme="minorHAnsi"/>
          <w:color w:val="002060"/>
          <w:sz w:val="28"/>
          <w:szCs w:val="33"/>
          <w:lang w:eastAsia="el-GR"/>
        </w:rPr>
      </w:pPr>
    </w:p>
    <w:p w14:paraId="2D8099A3" w14:textId="77777777" w:rsidR="00EC7AB9" w:rsidRPr="008E626B" w:rsidRDefault="00EC7AB9" w:rsidP="00EC7AB9">
      <w:pPr>
        <w:spacing w:after="0" w:line="240" w:lineRule="auto"/>
        <w:ind w:left="-284"/>
        <w:jc w:val="both"/>
        <w:rPr>
          <w:rFonts w:eastAsia="Times New Roman" w:cstheme="minorHAnsi"/>
          <w:color w:val="002060"/>
          <w:sz w:val="28"/>
          <w:szCs w:val="33"/>
          <w:lang w:eastAsia="el-GR"/>
        </w:rPr>
      </w:pPr>
      <w:r w:rsidRPr="008E626B">
        <w:rPr>
          <w:rFonts w:eastAsia="Times New Roman" w:cstheme="minorHAnsi"/>
          <w:color w:val="002060"/>
          <w:sz w:val="28"/>
          <w:szCs w:val="33"/>
          <w:lang w:eastAsia="el-GR"/>
        </w:rPr>
        <w:t>Τα μέλη της Επιτροπής Βράβευσης είναι σημαντικές προσωπικότητες του ελληνικού επιχειρηματικού κόσμου:</w:t>
      </w:r>
      <w:bookmarkStart w:id="0" w:name="_GoBack"/>
      <w:bookmarkEnd w:id="0"/>
    </w:p>
    <w:p w14:paraId="3992C5A7" w14:textId="77777777" w:rsidR="00EC7AB9" w:rsidRPr="008E626B" w:rsidRDefault="00EC7AB9" w:rsidP="00EC7AB9">
      <w:pPr>
        <w:numPr>
          <w:ilvl w:val="0"/>
          <w:numId w:val="9"/>
        </w:numPr>
        <w:spacing w:after="0" w:line="240" w:lineRule="auto"/>
        <w:ind w:left="426" w:hanging="643"/>
        <w:jc w:val="both"/>
        <w:rPr>
          <w:rFonts w:eastAsia="Times New Roman" w:cstheme="minorHAnsi"/>
          <w:color w:val="002060"/>
          <w:sz w:val="28"/>
          <w:szCs w:val="33"/>
          <w:lang w:eastAsia="el-GR"/>
        </w:rPr>
      </w:pPr>
      <w:r w:rsidRPr="008E626B">
        <w:rPr>
          <w:rFonts w:eastAsia="Times New Roman" w:cstheme="minorHAnsi"/>
          <w:b/>
          <w:bCs/>
          <w:color w:val="002060"/>
          <w:sz w:val="28"/>
          <w:szCs w:val="33"/>
          <w:lang w:eastAsia="el-GR"/>
        </w:rPr>
        <w:t>Ανδρέας Ανδρεάδης</w:t>
      </w:r>
      <w:r w:rsidRPr="008E626B">
        <w:rPr>
          <w:rFonts w:eastAsia="Times New Roman" w:cstheme="minorHAnsi"/>
          <w:color w:val="002060"/>
          <w:sz w:val="28"/>
          <w:szCs w:val="33"/>
          <w:lang w:eastAsia="el-GR"/>
        </w:rPr>
        <w:t>, Επίτιμος Πρόεδρος του ΣΕΤΕ &amp; Διευθύνων Σύμβουλος του Ομίλου SANI / IKOS</w:t>
      </w:r>
    </w:p>
    <w:p w14:paraId="4EB55D6D" w14:textId="77777777" w:rsidR="00EC7AB9" w:rsidRPr="008E626B" w:rsidRDefault="00EC7AB9" w:rsidP="00EC7AB9">
      <w:pPr>
        <w:numPr>
          <w:ilvl w:val="0"/>
          <w:numId w:val="9"/>
        </w:numPr>
        <w:spacing w:after="0" w:line="240" w:lineRule="auto"/>
        <w:ind w:left="426" w:hanging="643"/>
        <w:jc w:val="both"/>
        <w:rPr>
          <w:rFonts w:eastAsia="Times New Roman" w:cstheme="minorHAnsi"/>
          <w:color w:val="002060"/>
          <w:sz w:val="28"/>
          <w:szCs w:val="33"/>
          <w:lang w:eastAsia="el-GR"/>
        </w:rPr>
      </w:pPr>
      <w:r w:rsidRPr="008E626B">
        <w:rPr>
          <w:rFonts w:eastAsia="Times New Roman" w:cstheme="minorHAnsi"/>
          <w:b/>
          <w:bCs/>
          <w:color w:val="002060"/>
          <w:sz w:val="28"/>
          <w:szCs w:val="33"/>
          <w:lang w:eastAsia="el-GR"/>
        </w:rPr>
        <w:t xml:space="preserve">Γιώργος </w:t>
      </w:r>
      <w:proofErr w:type="spellStart"/>
      <w:r w:rsidRPr="008E626B">
        <w:rPr>
          <w:rFonts w:eastAsia="Times New Roman" w:cstheme="minorHAnsi"/>
          <w:b/>
          <w:bCs/>
          <w:color w:val="002060"/>
          <w:sz w:val="28"/>
          <w:szCs w:val="33"/>
          <w:lang w:eastAsia="el-GR"/>
        </w:rPr>
        <w:t>Δουκίδης</w:t>
      </w:r>
      <w:proofErr w:type="spellEnd"/>
      <w:r w:rsidRPr="008E626B">
        <w:rPr>
          <w:rFonts w:eastAsia="Times New Roman" w:cstheme="minorHAnsi"/>
          <w:color w:val="002060"/>
          <w:sz w:val="28"/>
          <w:szCs w:val="33"/>
          <w:lang w:eastAsia="el-GR"/>
        </w:rPr>
        <w:t>, Καθηγητής στο Τμήμα Διοικητικής Επιστήμης &amp; Τεχνολογίας, Οικονομικό Πανεπιστήμιο Αθηνών</w:t>
      </w:r>
    </w:p>
    <w:p w14:paraId="1ECDFC8F" w14:textId="425B9C04" w:rsidR="00EC7AB9" w:rsidRPr="00EC7AB9" w:rsidRDefault="00EC7AB9" w:rsidP="00EC7AB9">
      <w:pPr>
        <w:numPr>
          <w:ilvl w:val="0"/>
          <w:numId w:val="9"/>
        </w:numPr>
        <w:spacing w:after="0" w:line="240" w:lineRule="auto"/>
        <w:ind w:left="426" w:hanging="643"/>
        <w:jc w:val="both"/>
        <w:rPr>
          <w:rFonts w:eastAsia="Times New Roman" w:cstheme="minorHAnsi"/>
          <w:color w:val="002060"/>
          <w:sz w:val="28"/>
          <w:szCs w:val="33"/>
          <w:lang w:eastAsia="el-GR"/>
        </w:rPr>
      </w:pPr>
      <w:r w:rsidRPr="00EC7AB9">
        <w:rPr>
          <w:rFonts w:eastAsia="Times New Roman" w:cstheme="minorHAnsi"/>
          <w:b/>
          <w:bCs/>
          <w:color w:val="002060"/>
          <w:sz w:val="28"/>
          <w:szCs w:val="33"/>
          <w:lang w:eastAsia="el-GR"/>
        </w:rPr>
        <w:t>Ευτύχιος Βασιλάκης</w:t>
      </w:r>
      <w:r w:rsidRPr="00EC7AB9">
        <w:rPr>
          <w:rFonts w:eastAsia="Times New Roman" w:cstheme="minorHAnsi"/>
          <w:color w:val="002060"/>
          <w:sz w:val="28"/>
          <w:szCs w:val="33"/>
          <w:lang w:eastAsia="el-GR"/>
        </w:rPr>
        <w:t>, Πρόεδρος</w:t>
      </w:r>
      <w:r>
        <w:rPr>
          <w:rFonts w:eastAsia="Times New Roman" w:cstheme="minorHAnsi"/>
          <w:color w:val="002060"/>
          <w:sz w:val="28"/>
          <w:szCs w:val="33"/>
          <w:lang w:eastAsia="el-GR"/>
        </w:rPr>
        <w:t xml:space="preserve">, </w:t>
      </w:r>
      <w:r w:rsidRPr="00EC7AB9">
        <w:rPr>
          <w:rFonts w:eastAsia="Times New Roman" w:cstheme="minorHAnsi"/>
          <w:color w:val="002060"/>
          <w:sz w:val="28"/>
          <w:szCs w:val="33"/>
          <w:lang w:eastAsia="el-GR"/>
        </w:rPr>
        <w:t>AEGEAN &amp; Διευθύνων Σύμβουλος</w:t>
      </w:r>
      <w:r>
        <w:rPr>
          <w:rFonts w:eastAsia="Times New Roman" w:cstheme="minorHAnsi"/>
          <w:color w:val="002060"/>
          <w:sz w:val="28"/>
          <w:szCs w:val="33"/>
          <w:lang w:eastAsia="el-GR"/>
        </w:rPr>
        <w:t>,</w:t>
      </w:r>
      <w:r w:rsidRPr="00EC7AB9">
        <w:rPr>
          <w:rFonts w:eastAsia="Times New Roman" w:cstheme="minorHAnsi"/>
          <w:color w:val="002060"/>
          <w:sz w:val="28"/>
          <w:szCs w:val="33"/>
          <w:lang w:eastAsia="el-GR"/>
        </w:rPr>
        <w:t xml:space="preserve"> ΑUTOHELLAS</w:t>
      </w:r>
    </w:p>
    <w:p w14:paraId="5F5ECB3F" w14:textId="77777777" w:rsidR="00EC7AB9" w:rsidRPr="008E626B" w:rsidRDefault="00EC7AB9" w:rsidP="00EC7AB9">
      <w:pPr>
        <w:numPr>
          <w:ilvl w:val="0"/>
          <w:numId w:val="9"/>
        </w:numPr>
        <w:spacing w:after="0" w:line="240" w:lineRule="auto"/>
        <w:ind w:left="426" w:hanging="643"/>
        <w:jc w:val="both"/>
        <w:rPr>
          <w:rFonts w:eastAsia="Times New Roman" w:cstheme="minorHAnsi"/>
          <w:color w:val="002060"/>
          <w:sz w:val="28"/>
          <w:szCs w:val="33"/>
          <w:lang w:eastAsia="el-GR"/>
        </w:rPr>
      </w:pPr>
      <w:r w:rsidRPr="008E626B">
        <w:rPr>
          <w:rFonts w:eastAsia="Times New Roman" w:cstheme="minorHAnsi"/>
          <w:b/>
          <w:bCs/>
          <w:color w:val="002060"/>
          <w:sz w:val="28"/>
          <w:szCs w:val="33"/>
          <w:lang w:eastAsia="el-GR"/>
        </w:rPr>
        <w:t>Κωνσταντίνος Βασιλείου</w:t>
      </w:r>
      <w:r w:rsidRPr="008E626B">
        <w:rPr>
          <w:rFonts w:eastAsia="Times New Roman" w:cstheme="minorHAnsi"/>
          <w:color w:val="002060"/>
          <w:sz w:val="28"/>
          <w:szCs w:val="33"/>
          <w:lang w:eastAsia="el-GR"/>
        </w:rPr>
        <w:t>, Αναπληρωτής Διευθύνων Σύμβουλος, Eurobank</w:t>
      </w:r>
    </w:p>
    <w:p w14:paraId="52A80CCC" w14:textId="77777777" w:rsidR="00EC7AB9" w:rsidRPr="008E626B" w:rsidRDefault="00EC7AB9" w:rsidP="00EC7AB9">
      <w:pPr>
        <w:numPr>
          <w:ilvl w:val="0"/>
          <w:numId w:val="9"/>
        </w:numPr>
        <w:spacing w:after="0" w:line="240" w:lineRule="auto"/>
        <w:ind w:left="426" w:hanging="643"/>
        <w:jc w:val="both"/>
        <w:rPr>
          <w:rFonts w:eastAsia="Times New Roman" w:cstheme="minorHAnsi"/>
          <w:color w:val="002060"/>
          <w:sz w:val="28"/>
          <w:szCs w:val="33"/>
          <w:lang w:eastAsia="el-GR"/>
        </w:rPr>
      </w:pPr>
      <w:r w:rsidRPr="008E626B">
        <w:rPr>
          <w:rFonts w:eastAsia="Times New Roman" w:cstheme="minorHAnsi"/>
          <w:b/>
          <w:bCs/>
          <w:color w:val="002060"/>
          <w:sz w:val="28"/>
          <w:szCs w:val="33"/>
          <w:lang w:eastAsia="el-GR"/>
        </w:rPr>
        <w:t>Σπύρος Θεοδωρόπουλος</w:t>
      </w:r>
      <w:r w:rsidRPr="008E626B">
        <w:rPr>
          <w:rFonts w:eastAsia="Times New Roman" w:cstheme="minorHAnsi"/>
          <w:color w:val="002060"/>
          <w:sz w:val="28"/>
          <w:szCs w:val="33"/>
          <w:lang w:eastAsia="el-GR"/>
        </w:rPr>
        <w:t>, Δ</w:t>
      </w:r>
      <w:r>
        <w:rPr>
          <w:rFonts w:eastAsia="Times New Roman" w:cstheme="minorHAnsi"/>
          <w:color w:val="002060"/>
          <w:sz w:val="28"/>
          <w:szCs w:val="33"/>
          <w:lang w:eastAsia="el-GR"/>
        </w:rPr>
        <w:t xml:space="preserve">ιευθύνων Σύμβουλος, CHIPITA </w:t>
      </w:r>
    </w:p>
    <w:p w14:paraId="13FFD0F1" w14:textId="77777777" w:rsidR="00EC7AB9" w:rsidRPr="008E626B" w:rsidRDefault="00EC7AB9" w:rsidP="00EC7AB9">
      <w:pPr>
        <w:numPr>
          <w:ilvl w:val="0"/>
          <w:numId w:val="9"/>
        </w:numPr>
        <w:spacing w:after="0" w:line="240" w:lineRule="auto"/>
        <w:ind w:left="426" w:hanging="643"/>
        <w:jc w:val="both"/>
        <w:rPr>
          <w:rFonts w:eastAsia="Times New Roman" w:cstheme="minorHAnsi"/>
          <w:color w:val="002060"/>
          <w:sz w:val="28"/>
          <w:szCs w:val="33"/>
          <w:lang w:eastAsia="el-GR"/>
        </w:rPr>
      </w:pPr>
      <w:proofErr w:type="spellStart"/>
      <w:r w:rsidRPr="008E626B">
        <w:rPr>
          <w:rFonts w:eastAsia="Times New Roman" w:cstheme="minorHAnsi"/>
          <w:b/>
          <w:bCs/>
          <w:color w:val="002060"/>
          <w:sz w:val="28"/>
          <w:szCs w:val="33"/>
          <w:lang w:eastAsia="el-GR"/>
        </w:rPr>
        <w:t>Νέλλη</w:t>
      </w:r>
      <w:proofErr w:type="spellEnd"/>
      <w:r w:rsidRPr="008E626B">
        <w:rPr>
          <w:rFonts w:eastAsia="Times New Roman" w:cstheme="minorHAnsi"/>
          <w:b/>
          <w:bCs/>
          <w:color w:val="002060"/>
          <w:sz w:val="28"/>
          <w:szCs w:val="33"/>
          <w:lang w:eastAsia="el-GR"/>
        </w:rPr>
        <w:t xml:space="preserve"> </w:t>
      </w:r>
      <w:proofErr w:type="spellStart"/>
      <w:r w:rsidRPr="008E626B">
        <w:rPr>
          <w:rFonts w:eastAsia="Times New Roman" w:cstheme="minorHAnsi"/>
          <w:b/>
          <w:bCs/>
          <w:color w:val="002060"/>
          <w:sz w:val="28"/>
          <w:szCs w:val="33"/>
          <w:lang w:eastAsia="el-GR"/>
        </w:rPr>
        <w:t>Κάτσου</w:t>
      </w:r>
      <w:proofErr w:type="spellEnd"/>
      <w:r w:rsidRPr="008E626B">
        <w:rPr>
          <w:rFonts w:eastAsia="Times New Roman" w:cstheme="minorHAnsi"/>
          <w:color w:val="002060"/>
          <w:sz w:val="28"/>
          <w:szCs w:val="33"/>
          <w:lang w:eastAsia="el-GR"/>
        </w:rPr>
        <w:t>, Πρόεδρος &amp; Διευθύνουσα Σύμβουλος, ΦΑΡΜΑΤΕΝ Α.Β.Ε.Ε.</w:t>
      </w:r>
    </w:p>
    <w:p w14:paraId="57FF776E" w14:textId="5ABD236C" w:rsidR="00EC7AB9" w:rsidRPr="008E626B" w:rsidRDefault="00EC7AB9" w:rsidP="00EC7AB9">
      <w:pPr>
        <w:numPr>
          <w:ilvl w:val="0"/>
          <w:numId w:val="9"/>
        </w:numPr>
        <w:spacing w:after="0" w:line="240" w:lineRule="auto"/>
        <w:ind w:left="426" w:hanging="643"/>
        <w:jc w:val="both"/>
        <w:rPr>
          <w:rFonts w:eastAsia="Times New Roman" w:cstheme="minorHAnsi"/>
          <w:color w:val="002060"/>
          <w:sz w:val="28"/>
          <w:szCs w:val="33"/>
          <w:lang w:eastAsia="el-GR"/>
        </w:rPr>
      </w:pPr>
      <w:r w:rsidRPr="008E626B">
        <w:rPr>
          <w:rFonts w:eastAsia="Times New Roman" w:cstheme="minorHAnsi"/>
          <w:b/>
          <w:bCs/>
          <w:color w:val="002060"/>
          <w:sz w:val="28"/>
          <w:szCs w:val="33"/>
          <w:lang w:eastAsia="el-GR"/>
        </w:rPr>
        <w:t>Αχιλλέας Κωνσταντακόπουλος</w:t>
      </w:r>
      <w:r w:rsidRPr="008E626B">
        <w:rPr>
          <w:rFonts w:eastAsia="Times New Roman" w:cstheme="minorHAnsi"/>
          <w:color w:val="002060"/>
          <w:sz w:val="28"/>
          <w:szCs w:val="33"/>
          <w:lang w:eastAsia="el-GR"/>
        </w:rPr>
        <w:t xml:space="preserve">, </w:t>
      </w:r>
      <w:r w:rsidRPr="00EC7AB9">
        <w:rPr>
          <w:rFonts w:eastAsia="Times New Roman" w:cstheme="minorHAnsi"/>
          <w:color w:val="002060"/>
          <w:sz w:val="28"/>
          <w:szCs w:val="33"/>
          <w:lang w:eastAsia="el-GR"/>
        </w:rPr>
        <w:t>Πρόεδρος</w:t>
      </w:r>
      <w:r w:rsidRPr="00EC7AB9">
        <w:rPr>
          <w:rFonts w:eastAsia="Times New Roman" w:cstheme="minorHAnsi"/>
          <w:color w:val="002060"/>
          <w:sz w:val="28"/>
          <w:szCs w:val="33"/>
          <w:lang w:eastAsia="el-GR"/>
        </w:rPr>
        <w:t>,</w:t>
      </w:r>
      <w:r w:rsidRPr="00EC7AB9">
        <w:rPr>
          <w:rFonts w:eastAsia="Times New Roman" w:cstheme="minorHAnsi"/>
          <w:color w:val="002060"/>
          <w:sz w:val="28"/>
          <w:szCs w:val="33"/>
          <w:lang w:eastAsia="el-GR"/>
        </w:rPr>
        <w:t xml:space="preserve"> ΤΕΜΕΣ</w:t>
      </w:r>
      <w:r w:rsidRPr="008E626B">
        <w:rPr>
          <w:rFonts w:eastAsia="Times New Roman" w:cstheme="minorHAnsi"/>
          <w:color w:val="002060"/>
          <w:sz w:val="28"/>
          <w:szCs w:val="33"/>
          <w:lang w:eastAsia="el-GR"/>
        </w:rPr>
        <w:t xml:space="preserve"> Α.Ε.</w:t>
      </w:r>
    </w:p>
    <w:p w14:paraId="7E95948B" w14:textId="77777777" w:rsidR="00EC7AB9" w:rsidRPr="008E626B" w:rsidRDefault="00EC7AB9" w:rsidP="00EC7AB9">
      <w:pPr>
        <w:numPr>
          <w:ilvl w:val="0"/>
          <w:numId w:val="9"/>
        </w:numPr>
        <w:spacing w:after="0" w:line="240" w:lineRule="auto"/>
        <w:ind w:left="426" w:hanging="643"/>
        <w:jc w:val="both"/>
        <w:rPr>
          <w:rFonts w:eastAsia="Times New Roman" w:cstheme="minorHAnsi"/>
          <w:color w:val="002060"/>
          <w:sz w:val="28"/>
          <w:szCs w:val="33"/>
          <w:lang w:eastAsia="el-GR"/>
        </w:rPr>
      </w:pPr>
      <w:r w:rsidRPr="008E626B">
        <w:rPr>
          <w:rFonts w:eastAsia="Times New Roman" w:cstheme="minorHAnsi"/>
          <w:b/>
          <w:bCs/>
          <w:color w:val="002060"/>
          <w:sz w:val="28"/>
          <w:szCs w:val="33"/>
          <w:lang w:eastAsia="el-GR"/>
        </w:rPr>
        <w:t>Ευάγγελος Μυτιληναίος</w:t>
      </w:r>
      <w:r w:rsidRPr="008E626B">
        <w:rPr>
          <w:rFonts w:eastAsia="Times New Roman" w:cstheme="minorHAnsi"/>
          <w:color w:val="002060"/>
          <w:sz w:val="28"/>
          <w:szCs w:val="33"/>
          <w:lang w:eastAsia="el-GR"/>
        </w:rPr>
        <w:t xml:space="preserve">, Πρόεδρος </w:t>
      </w:r>
      <w:r>
        <w:rPr>
          <w:rFonts w:eastAsia="Times New Roman" w:cstheme="minorHAnsi"/>
          <w:color w:val="002060"/>
          <w:sz w:val="28"/>
          <w:szCs w:val="33"/>
          <w:lang w:eastAsia="el-GR"/>
        </w:rPr>
        <w:t>&amp;</w:t>
      </w:r>
      <w:r w:rsidRPr="008E626B">
        <w:rPr>
          <w:rFonts w:eastAsia="Times New Roman" w:cstheme="minorHAnsi"/>
          <w:color w:val="002060"/>
          <w:sz w:val="28"/>
          <w:szCs w:val="33"/>
          <w:lang w:eastAsia="el-GR"/>
        </w:rPr>
        <w:t xml:space="preserve"> Διευθύνων Σύμβουλος του Ομίλου ΜΥΤΙΛΗΝΑΙΟΣ Α.Ε.</w:t>
      </w:r>
    </w:p>
    <w:p w14:paraId="4B7093AE" w14:textId="77777777" w:rsidR="00EC7AB9" w:rsidRPr="00EC7AB9" w:rsidRDefault="00EC7AB9" w:rsidP="00EC7AB9">
      <w:pPr>
        <w:numPr>
          <w:ilvl w:val="0"/>
          <w:numId w:val="9"/>
        </w:numPr>
        <w:spacing w:after="0" w:line="240" w:lineRule="auto"/>
        <w:ind w:left="426" w:hanging="643"/>
        <w:jc w:val="both"/>
        <w:rPr>
          <w:rFonts w:eastAsia="Times New Roman" w:cstheme="minorHAnsi"/>
          <w:color w:val="002060"/>
          <w:sz w:val="28"/>
          <w:szCs w:val="33"/>
          <w:lang w:eastAsia="el-GR"/>
        </w:rPr>
      </w:pPr>
      <w:r w:rsidRPr="008E626B">
        <w:rPr>
          <w:rFonts w:eastAsia="Times New Roman" w:cstheme="minorHAnsi"/>
          <w:b/>
          <w:bCs/>
          <w:color w:val="002060"/>
          <w:sz w:val="28"/>
          <w:szCs w:val="33"/>
          <w:lang w:eastAsia="el-GR"/>
        </w:rPr>
        <w:t xml:space="preserve">Δημήτρης </w:t>
      </w:r>
      <w:r w:rsidRPr="00EC7AB9">
        <w:rPr>
          <w:rFonts w:eastAsia="Times New Roman" w:cstheme="minorHAnsi"/>
          <w:b/>
          <w:bCs/>
          <w:color w:val="002060"/>
          <w:sz w:val="28"/>
          <w:szCs w:val="33"/>
          <w:lang w:eastAsia="el-GR"/>
        </w:rPr>
        <w:t>Παπαλεξόπουλος</w:t>
      </w:r>
      <w:r w:rsidRPr="00EC7AB9">
        <w:rPr>
          <w:rFonts w:eastAsia="Times New Roman" w:cstheme="minorHAnsi"/>
          <w:color w:val="002060"/>
          <w:sz w:val="28"/>
          <w:szCs w:val="33"/>
          <w:lang w:eastAsia="el-GR"/>
        </w:rPr>
        <w:t>, Διευθύνων Σύμβουλος, Ανώνυμος Εταιρεία ΤΣΙΜΕΝΤΩΝ ΤΙΤΑΝ</w:t>
      </w:r>
    </w:p>
    <w:p w14:paraId="38DE455D" w14:textId="77777777" w:rsidR="00EC7AB9" w:rsidRPr="008E626B" w:rsidRDefault="00EC7AB9" w:rsidP="00EC7AB9">
      <w:pPr>
        <w:numPr>
          <w:ilvl w:val="0"/>
          <w:numId w:val="9"/>
        </w:numPr>
        <w:spacing w:after="0" w:line="240" w:lineRule="auto"/>
        <w:ind w:left="426" w:hanging="643"/>
        <w:jc w:val="both"/>
        <w:rPr>
          <w:rFonts w:eastAsia="Times New Roman" w:cstheme="minorHAnsi"/>
          <w:color w:val="002060"/>
          <w:sz w:val="28"/>
          <w:szCs w:val="33"/>
          <w:lang w:eastAsia="el-GR"/>
        </w:rPr>
      </w:pPr>
      <w:r w:rsidRPr="008E626B">
        <w:rPr>
          <w:rFonts w:eastAsia="Times New Roman" w:cstheme="minorHAnsi"/>
          <w:b/>
          <w:bCs/>
          <w:color w:val="002060"/>
          <w:sz w:val="28"/>
          <w:szCs w:val="33"/>
          <w:lang w:eastAsia="el-GR"/>
        </w:rPr>
        <w:t xml:space="preserve">Γιώργος </w:t>
      </w:r>
      <w:proofErr w:type="spellStart"/>
      <w:r w:rsidRPr="008E626B">
        <w:rPr>
          <w:rFonts w:eastAsia="Times New Roman" w:cstheme="minorHAnsi"/>
          <w:b/>
          <w:bCs/>
          <w:color w:val="002060"/>
          <w:sz w:val="28"/>
          <w:szCs w:val="33"/>
          <w:lang w:eastAsia="el-GR"/>
        </w:rPr>
        <w:t>Προβόπουλος</w:t>
      </w:r>
      <w:proofErr w:type="spellEnd"/>
      <w:r w:rsidRPr="008E626B">
        <w:rPr>
          <w:rFonts w:eastAsia="Times New Roman" w:cstheme="minorHAnsi"/>
          <w:color w:val="002060"/>
          <w:sz w:val="28"/>
          <w:szCs w:val="33"/>
          <w:lang w:eastAsia="el-GR"/>
        </w:rPr>
        <w:t xml:space="preserve">, Πρόεδρος του Διοικητικού Συμβουλίου, Eurobank </w:t>
      </w:r>
      <w:proofErr w:type="spellStart"/>
      <w:r w:rsidRPr="008E626B">
        <w:rPr>
          <w:rFonts w:eastAsia="Times New Roman" w:cstheme="minorHAnsi"/>
          <w:color w:val="002060"/>
          <w:sz w:val="28"/>
          <w:szCs w:val="33"/>
          <w:lang w:eastAsia="el-GR"/>
        </w:rPr>
        <w:t>Bulgaria</w:t>
      </w:r>
      <w:proofErr w:type="spellEnd"/>
      <w:r w:rsidRPr="008E626B">
        <w:rPr>
          <w:rFonts w:eastAsia="Times New Roman" w:cstheme="minorHAnsi"/>
          <w:color w:val="002060"/>
          <w:sz w:val="28"/>
          <w:szCs w:val="33"/>
          <w:lang w:eastAsia="el-GR"/>
        </w:rPr>
        <w:t xml:space="preserve"> ΑD</w:t>
      </w:r>
    </w:p>
    <w:p w14:paraId="4217E1BE" w14:textId="77777777" w:rsidR="00EC7AB9" w:rsidRPr="00EC7AB9" w:rsidRDefault="00EC7AB9" w:rsidP="00EC7AB9">
      <w:pPr>
        <w:numPr>
          <w:ilvl w:val="0"/>
          <w:numId w:val="9"/>
        </w:numPr>
        <w:spacing w:after="0" w:line="240" w:lineRule="auto"/>
        <w:ind w:left="426" w:hanging="643"/>
        <w:jc w:val="both"/>
        <w:rPr>
          <w:rFonts w:eastAsia="Times New Roman" w:cstheme="minorHAnsi"/>
          <w:color w:val="002060"/>
          <w:sz w:val="28"/>
          <w:szCs w:val="33"/>
          <w:lang w:eastAsia="el-GR"/>
        </w:rPr>
      </w:pPr>
      <w:r w:rsidRPr="00EC7AB9">
        <w:rPr>
          <w:rFonts w:eastAsia="Times New Roman" w:cstheme="minorHAnsi"/>
          <w:b/>
          <w:bCs/>
          <w:color w:val="002060"/>
          <w:sz w:val="28"/>
          <w:szCs w:val="33"/>
          <w:lang w:eastAsia="el-GR"/>
        </w:rPr>
        <w:t xml:space="preserve">Γιάννης </w:t>
      </w:r>
      <w:proofErr w:type="spellStart"/>
      <w:r w:rsidRPr="00EC7AB9">
        <w:rPr>
          <w:rFonts w:eastAsia="Times New Roman" w:cstheme="minorHAnsi"/>
          <w:b/>
          <w:bCs/>
          <w:color w:val="002060"/>
          <w:sz w:val="28"/>
          <w:szCs w:val="33"/>
          <w:lang w:eastAsia="el-GR"/>
        </w:rPr>
        <w:t>Ρέτσος</w:t>
      </w:r>
      <w:proofErr w:type="spellEnd"/>
      <w:r w:rsidRPr="00EC7AB9">
        <w:rPr>
          <w:rFonts w:eastAsia="Times New Roman" w:cstheme="minorHAnsi"/>
          <w:color w:val="002060"/>
          <w:sz w:val="28"/>
          <w:szCs w:val="33"/>
          <w:lang w:eastAsia="el-GR"/>
        </w:rPr>
        <w:t>, Πρόεδρος ΣΕΤΕ &amp; Διευθύνων Σύμβουλος Electra Hotels &amp; Resorts</w:t>
      </w:r>
    </w:p>
    <w:p w14:paraId="293C1183" w14:textId="77777777" w:rsidR="00EC7AB9" w:rsidRPr="008E626B" w:rsidRDefault="00EC7AB9" w:rsidP="00EC7AB9">
      <w:pPr>
        <w:numPr>
          <w:ilvl w:val="0"/>
          <w:numId w:val="9"/>
        </w:numPr>
        <w:spacing w:after="0" w:line="240" w:lineRule="auto"/>
        <w:ind w:left="426" w:hanging="643"/>
        <w:jc w:val="both"/>
        <w:rPr>
          <w:rFonts w:eastAsia="Times New Roman" w:cstheme="minorHAnsi"/>
          <w:color w:val="002060"/>
          <w:sz w:val="28"/>
          <w:szCs w:val="33"/>
          <w:lang w:eastAsia="el-GR"/>
        </w:rPr>
      </w:pPr>
      <w:r w:rsidRPr="008E626B">
        <w:rPr>
          <w:rFonts w:eastAsia="Times New Roman" w:cstheme="minorHAnsi"/>
          <w:b/>
          <w:bCs/>
          <w:color w:val="002060"/>
          <w:sz w:val="28"/>
          <w:szCs w:val="33"/>
          <w:lang w:eastAsia="el-GR"/>
        </w:rPr>
        <w:t>Ασημίνα Τζίκα</w:t>
      </w:r>
      <w:r w:rsidRPr="008E626B">
        <w:rPr>
          <w:rFonts w:eastAsia="Times New Roman" w:cstheme="minorHAnsi"/>
          <w:color w:val="002060"/>
          <w:sz w:val="28"/>
          <w:szCs w:val="33"/>
          <w:lang w:eastAsia="el-GR"/>
        </w:rPr>
        <w:t>, Δι</w:t>
      </w:r>
      <w:r>
        <w:rPr>
          <w:rFonts w:eastAsia="Times New Roman" w:cstheme="minorHAnsi"/>
          <w:color w:val="002060"/>
          <w:sz w:val="28"/>
          <w:szCs w:val="33"/>
          <w:lang w:eastAsia="el-GR"/>
        </w:rPr>
        <w:t xml:space="preserve">ευθύνουσα Σύμβουλος, ELVIAL </w:t>
      </w:r>
    </w:p>
    <w:p w14:paraId="0078A01E" w14:textId="77777777" w:rsidR="00EC7AB9" w:rsidRPr="008E626B" w:rsidRDefault="00EC7AB9" w:rsidP="00EC7AB9">
      <w:pPr>
        <w:numPr>
          <w:ilvl w:val="0"/>
          <w:numId w:val="9"/>
        </w:numPr>
        <w:spacing w:after="0" w:line="240" w:lineRule="auto"/>
        <w:ind w:left="426" w:hanging="643"/>
        <w:jc w:val="both"/>
        <w:rPr>
          <w:rFonts w:eastAsia="Times New Roman" w:cstheme="minorHAnsi"/>
          <w:color w:val="002060"/>
          <w:sz w:val="28"/>
          <w:szCs w:val="33"/>
          <w:lang w:eastAsia="el-GR"/>
        </w:rPr>
      </w:pPr>
      <w:r w:rsidRPr="008E626B">
        <w:rPr>
          <w:rFonts w:eastAsia="Times New Roman" w:cstheme="minorHAnsi"/>
          <w:b/>
          <w:bCs/>
          <w:color w:val="002060"/>
          <w:sz w:val="28"/>
          <w:szCs w:val="33"/>
          <w:lang w:eastAsia="el-GR"/>
        </w:rPr>
        <w:t xml:space="preserve">Μιχάλης </w:t>
      </w:r>
      <w:proofErr w:type="spellStart"/>
      <w:r w:rsidRPr="008E626B">
        <w:rPr>
          <w:rFonts w:eastAsia="Times New Roman" w:cstheme="minorHAnsi"/>
          <w:b/>
          <w:bCs/>
          <w:color w:val="002060"/>
          <w:sz w:val="28"/>
          <w:szCs w:val="33"/>
          <w:lang w:eastAsia="el-GR"/>
        </w:rPr>
        <w:t>Τσαμάζ</w:t>
      </w:r>
      <w:proofErr w:type="spellEnd"/>
      <w:r w:rsidRPr="008E626B">
        <w:rPr>
          <w:rFonts w:eastAsia="Times New Roman" w:cstheme="minorHAnsi"/>
          <w:color w:val="002060"/>
          <w:sz w:val="28"/>
          <w:szCs w:val="33"/>
          <w:lang w:eastAsia="el-GR"/>
        </w:rPr>
        <w:t>, Πρόεδρος του Διοικητικού Συμβουλίου &amp; Διευθύνων Σύμβουλος, ΟΤΕ</w:t>
      </w:r>
    </w:p>
    <w:p w14:paraId="2EA343FD" w14:textId="2504D74E" w:rsidR="00EC7AB9" w:rsidRPr="00EC7AB9" w:rsidRDefault="00EC7AB9" w:rsidP="00EC7AB9">
      <w:pPr>
        <w:numPr>
          <w:ilvl w:val="0"/>
          <w:numId w:val="9"/>
        </w:numPr>
        <w:spacing w:after="0" w:line="240" w:lineRule="auto"/>
        <w:ind w:left="426" w:hanging="643"/>
        <w:jc w:val="both"/>
        <w:rPr>
          <w:rFonts w:eastAsia="Times New Roman" w:cstheme="minorHAnsi"/>
          <w:color w:val="002060"/>
          <w:sz w:val="28"/>
          <w:szCs w:val="33"/>
          <w:lang w:eastAsia="el-GR"/>
        </w:rPr>
      </w:pPr>
      <w:r w:rsidRPr="008E626B">
        <w:rPr>
          <w:rFonts w:eastAsia="Times New Roman" w:cstheme="minorHAnsi"/>
          <w:b/>
          <w:bCs/>
          <w:color w:val="002060"/>
          <w:sz w:val="28"/>
          <w:szCs w:val="33"/>
          <w:lang w:eastAsia="el-GR"/>
        </w:rPr>
        <w:t xml:space="preserve">Θεόδωρος </w:t>
      </w:r>
      <w:r w:rsidRPr="00EC7AB9">
        <w:rPr>
          <w:rFonts w:eastAsia="Times New Roman" w:cstheme="minorHAnsi"/>
          <w:b/>
          <w:bCs/>
          <w:color w:val="002060"/>
          <w:sz w:val="28"/>
          <w:szCs w:val="33"/>
          <w:lang w:eastAsia="el-GR"/>
        </w:rPr>
        <w:t>Φέσσας</w:t>
      </w:r>
      <w:r w:rsidRPr="00EC7AB9">
        <w:rPr>
          <w:rFonts w:eastAsia="Times New Roman" w:cstheme="minorHAnsi"/>
          <w:color w:val="002060"/>
          <w:sz w:val="28"/>
          <w:szCs w:val="33"/>
          <w:lang w:eastAsia="el-GR"/>
        </w:rPr>
        <w:t>, Πρόεδρος ΣΕΒ &amp; Πρόεδρος Ομίλου QUEST</w:t>
      </w:r>
    </w:p>
    <w:p w14:paraId="48741761" w14:textId="77777777" w:rsidR="00EC7AB9" w:rsidRPr="008E626B" w:rsidRDefault="00EC7AB9" w:rsidP="00EC7AB9">
      <w:pPr>
        <w:numPr>
          <w:ilvl w:val="0"/>
          <w:numId w:val="9"/>
        </w:numPr>
        <w:spacing w:after="0" w:line="240" w:lineRule="auto"/>
        <w:ind w:left="426" w:hanging="643"/>
        <w:jc w:val="both"/>
        <w:rPr>
          <w:rFonts w:eastAsia="Times New Roman" w:cstheme="minorHAnsi"/>
          <w:color w:val="002060"/>
          <w:sz w:val="28"/>
          <w:szCs w:val="33"/>
          <w:lang w:eastAsia="el-GR"/>
        </w:rPr>
      </w:pPr>
      <w:r w:rsidRPr="008E626B">
        <w:rPr>
          <w:rFonts w:eastAsia="Times New Roman" w:cstheme="minorHAnsi"/>
          <w:b/>
          <w:bCs/>
          <w:color w:val="002060"/>
          <w:sz w:val="28"/>
          <w:szCs w:val="33"/>
          <w:lang w:eastAsia="el-GR"/>
        </w:rPr>
        <w:t xml:space="preserve">Βασίλης </w:t>
      </w:r>
      <w:proofErr w:type="spellStart"/>
      <w:r w:rsidRPr="008E626B">
        <w:rPr>
          <w:rFonts w:eastAsia="Times New Roman" w:cstheme="minorHAnsi"/>
          <w:b/>
          <w:bCs/>
          <w:color w:val="002060"/>
          <w:sz w:val="28"/>
          <w:szCs w:val="33"/>
          <w:lang w:eastAsia="el-GR"/>
        </w:rPr>
        <w:t>Φουρλής</w:t>
      </w:r>
      <w:proofErr w:type="spellEnd"/>
      <w:r w:rsidRPr="008E626B">
        <w:rPr>
          <w:rFonts w:eastAsia="Times New Roman" w:cstheme="minorHAnsi"/>
          <w:color w:val="002060"/>
          <w:sz w:val="28"/>
          <w:szCs w:val="33"/>
          <w:lang w:eastAsia="el-GR"/>
        </w:rPr>
        <w:t>, Πρόεδρος του Διοικητικού Συμβουλίου, FOURLIS HOLDINGS S.A.</w:t>
      </w:r>
    </w:p>
    <w:p w14:paraId="28B1BABF" w14:textId="77777777" w:rsidR="00EC7AB9" w:rsidRPr="00EC7AB9" w:rsidRDefault="00EC7AB9" w:rsidP="00EC7AB9">
      <w:pPr>
        <w:numPr>
          <w:ilvl w:val="0"/>
          <w:numId w:val="9"/>
        </w:numPr>
        <w:spacing w:after="0" w:line="240" w:lineRule="auto"/>
        <w:ind w:left="426" w:hanging="643"/>
        <w:jc w:val="both"/>
        <w:rPr>
          <w:color w:val="002060"/>
        </w:rPr>
      </w:pPr>
      <w:r w:rsidRPr="008E626B">
        <w:rPr>
          <w:rFonts w:eastAsia="Times New Roman" w:cstheme="minorHAnsi"/>
          <w:b/>
          <w:bCs/>
          <w:color w:val="002060"/>
          <w:sz w:val="28"/>
          <w:szCs w:val="33"/>
          <w:lang w:eastAsia="el-GR"/>
        </w:rPr>
        <w:t xml:space="preserve">Αγγελική </w:t>
      </w:r>
      <w:r w:rsidRPr="00EC7AB9">
        <w:rPr>
          <w:rFonts w:eastAsia="Times New Roman" w:cstheme="minorHAnsi"/>
          <w:b/>
          <w:bCs/>
          <w:color w:val="002060"/>
          <w:sz w:val="28"/>
          <w:szCs w:val="33"/>
          <w:lang w:eastAsia="el-GR"/>
        </w:rPr>
        <w:t>Φράγκου</w:t>
      </w:r>
      <w:r w:rsidRPr="00EC7AB9">
        <w:rPr>
          <w:rFonts w:eastAsia="Times New Roman" w:cstheme="minorHAnsi"/>
          <w:color w:val="002060"/>
          <w:sz w:val="28"/>
          <w:szCs w:val="33"/>
          <w:lang w:eastAsia="el-GR"/>
        </w:rPr>
        <w:t xml:space="preserve">, Πρόεδρος του Διοικητικού Συμβουλίου &amp; Διευθύνουσα Σύμβουλος, NAVIOS </w:t>
      </w:r>
      <w:r w:rsidRPr="00EC7AB9">
        <w:rPr>
          <w:rFonts w:eastAsia="Times New Roman" w:cstheme="minorHAnsi"/>
          <w:color w:val="002060"/>
          <w:sz w:val="28"/>
          <w:szCs w:val="33"/>
          <w:lang w:val="en-US" w:eastAsia="el-GR"/>
        </w:rPr>
        <w:t>GROUP</w:t>
      </w:r>
      <w:r w:rsidRPr="00EC7AB9">
        <w:rPr>
          <w:rFonts w:eastAsia="Times New Roman" w:cstheme="minorHAnsi"/>
          <w:color w:val="002060"/>
          <w:sz w:val="28"/>
          <w:szCs w:val="33"/>
          <w:lang w:eastAsia="el-GR"/>
        </w:rPr>
        <w:t xml:space="preserve"> </w:t>
      </w:r>
      <w:r w:rsidRPr="00EC7AB9">
        <w:rPr>
          <w:rFonts w:eastAsia="Times New Roman" w:cstheme="minorHAnsi"/>
          <w:color w:val="002060"/>
          <w:sz w:val="28"/>
          <w:szCs w:val="33"/>
          <w:lang w:val="en-US" w:eastAsia="el-GR"/>
        </w:rPr>
        <w:t>OF</w:t>
      </w:r>
      <w:r w:rsidRPr="00EC7AB9">
        <w:rPr>
          <w:rFonts w:eastAsia="Times New Roman" w:cstheme="minorHAnsi"/>
          <w:color w:val="002060"/>
          <w:sz w:val="28"/>
          <w:szCs w:val="33"/>
          <w:lang w:eastAsia="el-GR"/>
        </w:rPr>
        <w:t xml:space="preserve"> </w:t>
      </w:r>
      <w:r w:rsidRPr="00EC7AB9">
        <w:rPr>
          <w:rFonts w:eastAsia="Times New Roman" w:cstheme="minorHAnsi"/>
          <w:color w:val="002060"/>
          <w:sz w:val="28"/>
          <w:szCs w:val="33"/>
          <w:lang w:val="en-US" w:eastAsia="el-GR"/>
        </w:rPr>
        <w:t>COMPANIES</w:t>
      </w:r>
    </w:p>
    <w:sectPr w:rsidR="00EC7AB9" w:rsidRPr="00EC7AB9" w:rsidSect="00EC7AB9">
      <w:headerReference w:type="default" r:id="rId8"/>
      <w:footerReference w:type="default" r:id="rId9"/>
      <w:pgSz w:w="11906" w:h="16838"/>
      <w:pgMar w:top="2269" w:right="1133" w:bottom="709" w:left="184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F3C12" w14:textId="77777777" w:rsidR="00F45F03" w:rsidRDefault="00F45F03">
      <w:pPr>
        <w:spacing w:after="0" w:line="240" w:lineRule="auto"/>
      </w:pPr>
      <w:r>
        <w:separator/>
      </w:r>
    </w:p>
  </w:endnote>
  <w:endnote w:type="continuationSeparator" w:id="0">
    <w:p w14:paraId="70C1D13E" w14:textId="77777777" w:rsidR="00F45F03" w:rsidRDefault="00F4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29D3F" w14:textId="77777777" w:rsidR="00F9153E" w:rsidRDefault="00D127F6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91196" w14:textId="77777777" w:rsidR="00F45F03" w:rsidRDefault="00F45F03">
      <w:pPr>
        <w:spacing w:after="0" w:line="240" w:lineRule="auto"/>
      </w:pPr>
      <w:r>
        <w:separator/>
      </w:r>
    </w:p>
  </w:footnote>
  <w:footnote w:type="continuationSeparator" w:id="0">
    <w:p w14:paraId="2B89349B" w14:textId="77777777" w:rsidR="00F45F03" w:rsidRDefault="00F4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AD404" w14:textId="5E02B44E" w:rsidR="009E5628" w:rsidRDefault="00FC0571" w:rsidP="00FC0571">
    <w:pPr>
      <w:pStyle w:val="Header"/>
      <w:ind w:left="-1418"/>
    </w:pPr>
    <w:r>
      <w:rPr>
        <w:noProof/>
        <w:lang w:eastAsia="el-GR"/>
      </w:rPr>
      <w:drawing>
        <wp:inline distT="0" distB="0" distL="0" distR="0" wp14:anchorId="28CBF166" wp14:editId="4DEEFD88">
          <wp:extent cx="2352675" cy="911289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18" t="34554" r="12504" b="36714"/>
                  <a:stretch/>
                </pic:blipFill>
                <pic:spPr>
                  <a:xfrm>
                    <a:off x="0" y="0"/>
                    <a:ext cx="2361167" cy="914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7CA"/>
    <w:multiLevelType w:val="hybridMultilevel"/>
    <w:tmpl w:val="201A0692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EEE6666"/>
    <w:multiLevelType w:val="multilevel"/>
    <w:tmpl w:val="487C1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98251A"/>
    <w:multiLevelType w:val="hybridMultilevel"/>
    <w:tmpl w:val="2E48E1A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1201B"/>
    <w:multiLevelType w:val="hybridMultilevel"/>
    <w:tmpl w:val="7B480E62"/>
    <w:lvl w:ilvl="0" w:tplc="02FE3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F1979"/>
    <w:multiLevelType w:val="hybridMultilevel"/>
    <w:tmpl w:val="C0A27782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536F0C8D"/>
    <w:multiLevelType w:val="hybridMultilevel"/>
    <w:tmpl w:val="640E0A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95566"/>
    <w:multiLevelType w:val="hybridMultilevel"/>
    <w:tmpl w:val="08AC1E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C17A7"/>
    <w:multiLevelType w:val="hybridMultilevel"/>
    <w:tmpl w:val="39B096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19"/>
    <w:rsid w:val="00036730"/>
    <w:rsid w:val="00057A5A"/>
    <w:rsid w:val="00124E50"/>
    <w:rsid w:val="00152476"/>
    <w:rsid w:val="0017716C"/>
    <w:rsid w:val="002030AD"/>
    <w:rsid w:val="00232F44"/>
    <w:rsid w:val="002454E2"/>
    <w:rsid w:val="00252D4A"/>
    <w:rsid w:val="00296B14"/>
    <w:rsid w:val="002C115F"/>
    <w:rsid w:val="00331B9E"/>
    <w:rsid w:val="00393A6A"/>
    <w:rsid w:val="003F2C18"/>
    <w:rsid w:val="00423DDB"/>
    <w:rsid w:val="00442CEB"/>
    <w:rsid w:val="004537BC"/>
    <w:rsid w:val="00497F24"/>
    <w:rsid w:val="004E5F1B"/>
    <w:rsid w:val="004F17BE"/>
    <w:rsid w:val="004F29C9"/>
    <w:rsid w:val="0053267E"/>
    <w:rsid w:val="00580FE8"/>
    <w:rsid w:val="0060451C"/>
    <w:rsid w:val="00605011"/>
    <w:rsid w:val="00675D67"/>
    <w:rsid w:val="00681834"/>
    <w:rsid w:val="00683219"/>
    <w:rsid w:val="00687388"/>
    <w:rsid w:val="006A2484"/>
    <w:rsid w:val="006A3839"/>
    <w:rsid w:val="006B45AC"/>
    <w:rsid w:val="006C2D6F"/>
    <w:rsid w:val="00712A9D"/>
    <w:rsid w:val="0075770D"/>
    <w:rsid w:val="007B5A33"/>
    <w:rsid w:val="007F7689"/>
    <w:rsid w:val="00813B64"/>
    <w:rsid w:val="00833AE8"/>
    <w:rsid w:val="00835FD6"/>
    <w:rsid w:val="00873F6B"/>
    <w:rsid w:val="0087741C"/>
    <w:rsid w:val="008B1CC4"/>
    <w:rsid w:val="008C56A4"/>
    <w:rsid w:val="008E626B"/>
    <w:rsid w:val="0092728B"/>
    <w:rsid w:val="009C14A2"/>
    <w:rsid w:val="009D3331"/>
    <w:rsid w:val="009F7C71"/>
    <w:rsid w:val="00A26528"/>
    <w:rsid w:val="00A32E17"/>
    <w:rsid w:val="00A40ACF"/>
    <w:rsid w:val="00AA103A"/>
    <w:rsid w:val="00B178CC"/>
    <w:rsid w:val="00B447A1"/>
    <w:rsid w:val="00B62EA0"/>
    <w:rsid w:val="00BB2CCB"/>
    <w:rsid w:val="00BB55A4"/>
    <w:rsid w:val="00BE5B39"/>
    <w:rsid w:val="00C068C1"/>
    <w:rsid w:val="00C1042A"/>
    <w:rsid w:val="00C20C62"/>
    <w:rsid w:val="00C63C8B"/>
    <w:rsid w:val="00C829D6"/>
    <w:rsid w:val="00CA5B47"/>
    <w:rsid w:val="00CD6A1D"/>
    <w:rsid w:val="00D127F6"/>
    <w:rsid w:val="00D262B3"/>
    <w:rsid w:val="00D524B6"/>
    <w:rsid w:val="00DE7AC3"/>
    <w:rsid w:val="00DF080E"/>
    <w:rsid w:val="00E13EA3"/>
    <w:rsid w:val="00EC7AB9"/>
    <w:rsid w:val="00ED2D8F"/>
    <w:rsid w:val="00EE35F2"/>
    <w:rsid w:val="00F10041"/>
    <w:rsid w:val="00F45F03"/>
    <w:rsid w:val="00F6689A"/>
    <w:rsid w:val="00F82E7C"/>
    <w:rsid w:val="00FB4A31"/>
    <w:rsid w:val="00FB5633"/>
    <w:rsid w:val="00FC0571"/>
    <w:rsid w:val="00FE6571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F0C17B"/>
  <w15:docId w15:val="{E4BB512C-A201-414F-8EF5-32D2E88D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AC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068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832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83219"/>
  </w:style>
  <w:style w:type="paragraph" w:styleId="Footer">
    <w:name w:val="footer"/>
    <w:basedOn w:val="Normal"/>
    <w:link w:val="FooterChar"/>
    <w:uiPriority w:val="99"/>
    <w:unhideWhenUsed/>
    <w:rsid w:val="006832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219"/>
  </w:style>
  <w:style w:type="table" w:styleId="TableGrid">
    <w:name w:val="Table Grid"/>
    <w:basedOn w:val="TableNormal"/>
    <w:uiPriority w:val="39"/>
    <w:rsid w:val="0068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0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3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0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0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0A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24B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4F17BE"/>
    <w:pPr>
      <w:spacing w:after="284" w:line="280" w:lineRule="atLeast"/>
    </w:pPr>
    <w:rPr>
      <w:rFonts w:ascii="Garamond" w:eastAsia="Times New Roman" w:hAnsi="Garamond" w:cs="Arial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F17BE"/>
    <w:rPr>
      <w:rFonts w:ascii="Garamond" w:eastAsia="Times New Roman" w:hAnsi="Garamond" w:cs="Arial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068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68C1"/>
    <w:pPr>
      <w:spacing w:line="276" w:lineRule="auto"/>
      <w:outlineLvl w:val="9"/>
    </w:pPr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15CEB-D362-4E84-8CD4-85B6AA2B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EuroBank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Arlapanou Eleftheria</dc:creator>
  <cp:lastModifiedBy>Dardamani Evaggelia</cp:lastModifiedBy>
  <cp:revision>5</cp:revision>
  <cp:lastPrinted>2019-02-25T12:25:00Z</cp:lastPrinted>
  <dcterms:created xsi:type="dcterms:W3CDTF">2019-03-14T12:39:00Z</dcterms:created>
  <dcterms:modified xsi:type="dcterms:W3CDTF">2019-03-14T13:29:00Z</dcterms:modified>
</cp:coreProperties>
</file>