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9838E" w14:textId="0137215B" w:rsidR="009008FE" w:rsidRPr="00E10B43" w:rsidRDefault="009008FE" w:rsidP="00B03139">
      <w:pPr>
        <w:jc w:val="center"/>
        <w:rPr>
          <w:rFonts w:ascii="Arial" w:hAnsi="Arial" w:cs="Arial"/>
          <w:b/>
          <w:lang w:val="el-GR"/>
        </w:rPr>
      </w:pPr>
      <w:r w:rsidRPr="00E10B43">
        <w:rPr>
          <w:rFonts w:ascii="Arial" w:eastAsia="Calibri" w:hAnsi="Arial" w:cs="Arial"/>
          <w:b/>
          <w:noProof/>
          <w:lang w:val="el-GR" w:eastAsia="el-GR"/>
        </w:rPr>
        <w:drawing>
          <wp:inline distT="0" distB="0" distL="0" distR="0" wp14:anchorId="5AFB345F" wp14:editId="3F642DA0">
            <wp:extent cx="2079625" cy="9499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079625" cy="949960"/>
                    </a:xfrm>
                    <a:prstGeom prst="rect">
                      <a:avLst/>
                    </a:prstGeom>
                    <a:noFill/>
                    <a:ln>
                      <a:noFill/>
                    </a:ln>
                  </pic:spPr>
                </pic:pic>
              </a:graphicData>
            </a:graphic>
          </wp:inline>
        </w:drawing>
      </w:r>
    </w:p>
    <w:p w14:paraId="4798A372" w14:textId="77777777" w:rsidR="009008FE" w:rsidRPr="00E10B43" w:rsidRDefault="009008FE" w:rsidP="00B03139">
      <w:pPr>
        <w:jc w:val="center"/>
        <w:rPr>
          <w:rFonts w:ascii="Arial" w:hAnsi="Arial" w:cs="Arial"/>
          <w:b/>
          <w:lang w:val="el-GR"/>
        </w:rPr>
      </w:pPr>
    </w:p>
    <w:p w14:paraId="0E9D44F5" w14:textId="77777777" w:rsidR="009008FE" w:rsidRPr="00E10B43" w:rsidRDefault="009008FE" w:rsidP="009008FE">
      <w:pPr>
        <w:rPr>
          <w:rFonts w:ascii="Arial" w:hAnsi="Arial" w:cs="Arial"/>
          <w:b/>
          <w:lang w:val="el-GR"/>
        </w:rPr>
      </w:pPr>
    </w:p>
    <w:p w14:paraId="5F6A1335" w14:textId="51513797" w:rsidR="00E65D3F" w:rsidRPr="00E10B43" w:rsidRDefault="004F0E93" w:rsidP="001434BA">
      <w:pPr>
        <w:spacing w:line="360" w:lineRule="auto"/>
        <w:jc w:val="center"/>
        <w:rPr>
          <w:rFonts w:ascii="Arial" w:hAnsi="Arial" w:cs="Arial"/>
          <w:b/>
          <w:bCs/>
          <w:color w:val="000000"/>
          <w:u w:val="single"/>
          <w:lang w:val="el-GR"/>
        </w:rPr>
      </w:pPr>
      <w:r w:rsidRPr="00E10B43">
        <w:rPr>
          <w:rFonts w:ascii="Arial" w:hAnsi="Arial" w:cs="Arial"/>
          <w:b/>
          <w:bCs/>
          <w:color w:val="000000"/>
          <w:u w:val="single"/>
          <w:lang w:val="el-GR"/>
        </w:rPr>
        <w:t>ΤΡΟΠΟΛΟΓΙΑ-ΠΡΟΣΘΗΚΗ</w:t>
      </w:r>
    </w:p>
    <w:p w14:paraId="4DDEFFF3" w14:textId="2A5AFE95" w:rsidR="004F0E93" w:rsidRDefault="002075BF" w:rsidP="002075BF">
      <w:pPr>
        <w:jc w:val="both"/>
        <w:rPr>
          <w:rFonts w:ascii="Arial" w:hAnsi="Arial" w:cs="Arial"/>
          <w:lang w:val="el-GR"/>
        </w:rPr>
      </w:pPr>
      <w:r>
        <w:rPr>
          <w:rFonts w:ascii="Arial" w:hAnsi="Arial" w:cs="Arial"/>
          <w:lang w:val="el-GR"/>
        </w:rPr>
        <w:t xml:space="preserve">στο </w:t>
      </w:r>
      <w:r w:rsidR="004F0E93" w:rsidRPr="0045180B">
        <w:rPr>
          <w:rFonts w:ascii="Arial" w:hAnsi="Arial" w:cs="Arial"/>
          <w:lang w:val="el-GR"/>
        </w:rPr>
        <w:t xml:space="preserve">σ/ν </w:t>
      </w:r>
      <w:r>
        <w:rPr>
          <w:rFonts w:ascii="Arial" w:hAnsi="Arial" w:cs="Arial"/>
          <w:lang w:val="el-GR"/>
        </w:rPr>
        <w:t xml:space="preserve"> του </w:t>
      </w:r>
      <w:r w:rsidR="004F0E93" w:rsidRPr="0045180B">
        <w:rPr>
          <w:rFonts w:ascii="Arial" w:hAnsi="Arial" w:cs="Arial"/>
          <w:lang w:val="el-GR"/>
        </w:rPr>
        <w:t>Υπουργείου Δικαιοσύνης, Διαφάνειας και</w:t>
      </w:r>
      <w:r w:rsidR="004F0E93" w:rsidRPr="0045180B">
        <w:rPr>
          <w:rFonts w:ascii="Arial" w:hAnsi="Arial" w:cs="Arial"/>
        </w:rPr>
        <w:t>  </w:t>
      </w:r>
      <w:r w:rsidR="004F0E93" w:rsidRPr="0045180B">
        <w:rPr>
          <w:rFonts w:ascii="Arial" w:hAnsi="Arial" w:cs="Arial"/>
          <w:lang w:val="el-GR"/>
        </w:rPr>
        <w:t>Ανθρωπίνων Δικαιωμάτων: «Ι)Κύρωση του Πρωτοκόλλου υπ’ αριθμόν 16 στη Σύμβαση για την Προάσπιση των Δικαιωμάτων του Ανθρώπου και των Θεμελιωδών Ελευθεριών, ΙΙ)Ενσωμάτωση της Οδηγίας 2016/343 του Ευρωπαϊκού Κοινοβουλίου και του Συμβουλίου της 9ης Μαρτίου 2016, ΙΙΙ)Τροποποίηση του ν.3251/2004 σε συμμόρφωση με την απόφαση - πλαίσιο 2002/584/ΔΕΥ του Συμβουλίου της 13ης Ιουνίου 2002 κατά το μέρος που τροποποιήθηκε με την απόφαση - πλαίσιο 2009/299/ΔΕΥ του Συμβουλίου της 26ης Φεβρουαρίου 2009, Ι</w:t>
      </w:r>
      <w:r w:rsidR="004F0E93" w:rsidRPr="0045180B">
        <w:rPr>
          <w:rFonts w:ascii="Arial" w:hAnsi="Arial" w:cs="Arial"/>
        </w:rPr>
        <w:t>V</w:t>
      </w:r>
      <w:r w:rsidR="004F0E93" w:rsidRPr="0045180B">
        <w:rPr>
          <w:rFonts w:ascii="Arial" w:hAnsi="Arial" w:cs="Arial"/>
          <w:lang w:val="el-GR"/>
        </w:rPr>
        <w:t xml:space="preserve">)Εφαρμογή διατάξεων του Κανονισμού (ΕΕ) 2017/1939 του Συμβουλίου της 12ης Οκτωβρίου 2017, σχετικά με την εφαρμογή ενισχυμένης συνεργασίας για τη σύσταση της Ευρωπαϊκής Εισαγγελίας, </w:t>
      </w:r>
      <w:r w:rsidR="004F0E93" w:rsidRPr="0045180B">
        <w:rPr>
          <w:rFonts w:ascii="Arial" w:hAnsi="Arial" w:cs="Arial"/>
        </w:rPr>
        <w:t>V</w:t>
      </w:r>
      <w:r w:rsidR="004F0E93" w:rsidRPr="0045180B">
        <w:rPr>
          <w:rFonts w:ascii="Arial" w:hAnsi="Arial" w:cs="Arial"/>
          <w:lang w:val="el-GR"/>
        </w:rPr>
        <w:t xml:space="preserve">)Διατάξεις που αφορούν στη λειτουργία και την αποτελεσματικότητα της Δικαιοσύνης και άλλες διατάξεις, </w:t>
      </w:r>
      <w:r w:rsidR="004F0E93" w:rsidRPr="0045180B">
        <w:rPr>
          <w:rFonts w:ascii="Arial" w:hAnsi="Arial" w:cs="Arial"/>
        </w:rPr>
        <w:t>VI</w:t>
      </w:r>
      <w:r w:rsidR="004F0E93" w:rsidRPr="0045180B">
        <w:rPr>
          <w:rFonts w:ascii="Arial" w:hAnsi="Arial" w:cs="Arial"/>
          <w:lang w:val="el-GR"/>
        </w:rPr>
        <w:t>)Διατάξεις που αφορούν στη λειτουργία του σωφρονιστικού συστήματο</w:t>
      </w:r>
      <w:r w:rsidR="00B927A7" w:rsidRPr="0045180B">
        <w:rPr>
          <w:rFonts w:ascii="Arial" w:hAnsi="Arial" w:cs="Arial"/>
          <w:lang w:val="el-GR"/>
        </w:rPr>
        <w:t>ς»</w:t>
      </w:r>
    </w:p>
    <w:p w14:paraId="6F8AF5F5" w14:textId="410A9D28" w:rsidR="002B7637" w:rsidRDefault="002B7637" w:rsidP="004F0E93">
      <w:pPr>
        <w:rPr>
          <w:rFonts w:ascii="Arial" w:hAnsi="Arial" w:cs="Arial"/>
          <w:lang w:val="el-GR"/>
        </w:rPr>
      </w:pPr>
    </w:p>
    <w:p w14:paraId="4F3BE9C3" w14:textId="46259D97" w:rsidR="002B7637" w:rsidRPr="002075BF" w:rsidRDefault="002B7637" w:rsidP="004F0E93">
      <w:pPr>
        <w:rPr>
          <w:rFonts w:ascii="Arial" w:hAnsi="Arial" w:cs="Arial"/>
          <w:b/>
          <w:lang w:val="el-GR"/>
        </w:rPr>
      </w:pPr>
      <w:r w:rsidRPr="002075BF">
        <w:rPr>
          <w:rFonts w:ascii="Arial" w:hAnsi="Arial" w:cs="Arial"/>
          <w:b/>
          <w:lang w:val="el-GR"/>
        </w:rPr>
        <w:t>Θέμα:</w:t>
      </w:r>
      <w:r w:rsidR="001C652A" w:rsidRPr="002075BF">
        <w:rPr>
          <w:rFonts w:ascii="Arial" w:hAnsi="Arial" w:cs="Arial"/>
          <w:b/>
          <w:lang w:val="el-GR"/>
        </w:rPr>
        <w:t xml:space="preserve"> «Αλλαγή καθεστώτος ορισμού ανταποκριτών ΕΛΓΑ για τη</w:t>
      </w:r>
      <w:r w:rsidR="00B2768D" w:rsidRPr="002075BF">
        <w:rPr>
          <w:rFonts w:ascii="Arial" w:hAnsi="Arial" w:cs="Arial"/>
          <w:b/>
          <w:lang w:val="el-GR"/>
        </w:rPr>
        <w:t>ν</w:t>
      </w:r>
      <w:r w:rsidR="001C652A" w:rsidRPr="002075BF">
        <w:rPr>
          <w:rFonts w:ascii="Arial" w:hAnsi="Arial" w:cs="Arial"/>
          <w:b/>
          <w:lang w:val="el-GR"/>
        </w:rPr>
        <w:t xml:space="preserve"> εύρυθμη λειτουργία του Οργανισμού» </w:t>
      </w:r>
    </w:p>
    <w:p w14:paraId="7F0DF81F" w14:textId="77777777" w:rsidR="004F0E93" w:rsidRPr="00E10B43" w:rsidRDefault="004F0E93" w:rsidP="00B03139">
      <w:pPr>
        <w:jc w:val="center"/>
        <w:rPr>
          <w:rFonts w:ascii="Arial" w:hAnsi="Arial" w:cs="Arial"/>
          <w:lang w:val="el-GR"/>
        </w:rPr>
      </w:pPr>
    </w:p>
    <w:p w14:paraId="20EABE1B" w14:textId="77777777" w:rsidR="00E10B43" w:rsidRPr="00E10B43" w:rsidRDefault="004F0E93" w:rsidP="00E10B43">
      <w:pPr>
        <w:jc w:val="center"/>
        <w:rPr>
          <w:rFonts w:ascii="Arial" w:hAnsi="Arial" w:cs="Arial"/>
          <w:lang w:val="el-GR"/>
        </w:rPr>
      </w:pPr>
      <w:r w:rsidRPr="00E10B43">
        <w:rPr>
          <w:rFonts w:ascii="Arial" w:hAnsi="Arial" w:cs="Arial"/>
          <w:b/>
          <w:u w:val="single"/>
          <w:lang w:val="el-GR"/>
        </w:rPr>
        <w:t xml:space="preserve">Α. </w:t>
      </w:r>
      <w:r w:rsidR="00B927A7" w:rsidRPr="00E10B43">
        <w:rPr>
          <w:rFonts w:ascii="Arial" w:hAnsi="Arial" w:cs="Arial"/>
          <w:b/>
          <w:u w:val="single"/>
          <w:lang w:val="el-GR"/>
        </w:rPr>
        <w:t>ΑΙΤΙΟΛΟΓΙΚΗ ΕΚΘΕΣΗ</w:t>
      </w:r>
    </w:p>
    <w:p w14:paraId="6403724D" w14:textId="6D931719" w:rsidR="00E10B43" w:rsidRPr="00E10B43" w:rsidRDefault="00E10B43" w:rsidP="00E10B43">
      <w:pPr>
        <w:rPr>
          <w:rFonts w:ascii="Arial" w:hAnsi="Arial" w:cs="Arial"/>
          <w:lang w:val="el-GR"/>
        </w:rPr>
      </w:pPr>
    </w:p>
    <w:p w14:paraId="24F9AB44" w14:textId="34C8C23C" w:rsidR="004F0E93" w:rsidRPr="001C652A" w:rsidRDefault="00E10B43" w:rsidP="002075BF">
      <w:pPr>
        <w:jc w:val="both"/>
        <w:rPr>
          <w:rFonts w:ascii="Arial" w:hAnsi="Arial" w:cs="Arial"/>
          <w:lang w:val="el-GR"/>
        </w:rPr>
      </w:pPr>
      <w:r w:rsidRPr="00E10B43">
        <w:rPr>
          <w:rFonts w:ascii="Arial" w:hAnsi="Arial" w:cs="Arial"/>
          <w:lang w:val="el-GR"/>
        </w:rPr>
        <w:t xml:space="preserve">Με την παρούσα τροποποίηση ορίζεται ότι η πρόταση των οικείων δημάρχων αποτελεί απαραίτητο διαδικαστικό βήμα για τον ορισμό των ανταποκριτών του ΕΛΓΑ. Επειδή με την ισχύουσα μέχρι σήμερα διάταξη δινόταν η δυνατότητα στους δημάρχους να προτείνουν ανταποκριτές και </w:t>
      </w:r>
      <w:r>
        <w:rPr>
          <w:rFonts w:ascii="Arial" w:hAnsi="Arial" w:cs="Arial"/>
          <w:lang w:val="el-GR"/>
        </w:rPr>
        <w:t xml:space="preserve">δεν οριζόταν ρητά ως υποχρέωσή </w:t>
      </w:r>
      <w:r w:rsidRPr="00E10B43">
        <w:rPr>
          <w:rFonts w:ascii="Arial" w:hAnsi="Arial" w:cs="Arial"/>
          <w:lang w:val="el-GR"/>
        </w:rPr>
        <w:t>τους, δημιουργούνται προβλήματα σε κάποιους δήμους με την άρνηση των δημάρχων να προτείνουν τον ορισμό δημοτικών υπαλλήλων ως ανταποκριτών του ΕΛΓΑ, γεγονός που οδηγεί σε αδυναμία υλοποίησης του έργου του ΕΛΓΑ και κατ’ επέκταση σε αδυναμία εξυπηρέτησης του αγροτικού κόσμου.</w:t>
      </w:r>
    </w:p>
    <w:p w14:paraId="7E336859" w14:textId="77777777" w:rsidR="00B03139" w:rsidRPr="00E10B43" w:rsidRDefault="00B03139" w:rsidP="00B03139">
      <w:pPr>
        <w:rPr>
          <w:rFonts w:ascii="Arial" w:hAnsi="Arial" w:cs="Arial"/>
          <w:u w:val="single"/>
          <w:lang w:val="el-GR"/>
        </w:rPr>
      </w:pPr>
    </w:p>
    <w:p w14:paraId="58716545" w14:textId="77777777" w:rsidR="00E10B43" w:rsidRPr="00E10B43" w:rsidRDefault="00DF4A37" w:rsidP="00E10B43">
      <w:pPr>
        <w:jc w:val="center"/>
        <w:rPr>
          <w:rFonts w:ascii="Arial" w:hAnsi="Arial" w:cs="Arial"/>
          <w:lang w:val="el-GR"/>
        </w:rPr>
      </w:pPr>
      <w:r w:rsidRPr="00E10B43">
        <w:rPr>
          <w:rFonts w:ascii="Arial" w:hAnsi="Arial" w:cs="Arial"/>
          <w:b/>
          <w:u w:val="single"/>
          <w:lang w:val="el-GR"/>
        </w:rPr>
        <w:t>Β.</w:t>
      </w:r>
      <w:r w:rsidR="00E10B43" w:rsidRPr="00E10B43">
        <w:rPr>
          <w:rFonts w:ascii="Arial" w:hAnsi="Arial" w:cs="Arial"/>
          <w:b/>
          <w:bCs/>
          <w:color w:val="000000"/>
          <w:u w:val="single"/>
          <w:lang w:val="el-GR"/>
        </w:rPr>
        <w:t xml:space="preserve"> ΤΡΟΠΟΛΟΓΙΑ-ΠΡΟΣΘΗΚΗ</w:t>
      </w:r>
    </w:p>
    <w:p w14:paraId="1146EA60" w14:textId="77777777" w:rsidR="00E10B43" w:rsidRPr="00E10B43" w:rsidRDefault="00E10B43" w:rsidP="00E10B43">
      <w:pPr>
        <w:jc w:val="center"/>
        <w:rPr>
          <w:rFonts w:ascii="Arial" w:hAnsi="Arial" w:cs="Arial"/>
          <w:lang w:val="el-GR"/>
        </w:rPr>
      </w:pPr>
    </w:p>
    <w:p w14:paraId="689A2456" w14:textId="2B1897A6" w:rsidR="00E10B43" w:rsidRDefault="001C652A" w:rsidP="00E10B43">
      <w:pPr>
        <w:jc w:val="center"/>
        <w:rPr>
          <w:rFonts w:ascii="Arial" w:hAnsi="Arial" w:cs="Arial"/>
          <w:b/>
          <w:lang w:val="el-GR"/>
        </w:rPr>
      </w:pPr>
      <w:r>
        <w:rPr>
          <w:rFonts w:ascii="Arial" w:hAnsi="Arial" w:cs="Arial"/>
          <w:b/>
          <w:lang w:val="el-GR"/>
        </w:rPr>
        <w:t>Άρθρο...</w:t>
      </w:r>
    </w:p>
    <w:p w14:paraId="697E840F" w14:textId="77777777" w:rsidR="001C652A" w:rsidRPr="00E10B43" w:rsidRDefault="001C652A" w:rsidP="00E10B43">
      <w:pPr>
        <w:jc w:val="center"/>
        <w:rPr>
          <w:rFonts w:ascii="Arial" w:hAnsi="Arial" w:cs="Arial"/>
          <w:b/>
          <w:lang w:val="el-GR"/>
        </w:rPr>
      </w:pPr>
    </w:p>
    <w:p w14:paraId="7C70F1AC" w14:textId="77777777" w:rsidR="00E10B43" w:rsidRPr="00E10B43" w:rsidRDefault="00E10B43" w:rsidP="002075BF">
      <w:pPr>
        <w:jc w:val="both"/>
        <w:rPr>
          <w:rFonts w:ascii="Arial" w:hAnsi="Arial" w:cs="Arial"/>
          <w:lang w:val="el-GR"/>
        </w:rPr>
      </w:pPr>
      <w:r w:rsidRPr="00E10B43">
        <w:rPr>
          <w:rFonts w:ascii="Arial" w:hAnsi="Arial" w:cs="Arial"/>
          <w:lang w:val="el-GR"/>
        </w:rPr>
        <w:t>Τροποποίηση διάταξης του ν. 1790/1988 (Α΄134)</w:t>
      </w:r>
    </w:p>
    <w:p w14:paraId="13F44C0C" w14:textId="77777777" w:rsidR="00E10B43" w:rsidRPr="00E10B43" w:rsidRDefault="00E10B43" w:rsidP="002075BF">
      <w:pPr>
        <w:jc w:val="both"/>
        <w:rPr>
          <w:rFonts w:ascii="Arial" w:hAnsi="Arial" w:cs="Arial"/>
          <w:lang w:val="el-GR"/>
        </w:rPr>
      </w:pPr>
    </w:p>
    <w:p w14:paraId="1E1625E1" w14:textId="2BBB119D" w:rsidR="00E10B43" w:rsidRPr="00E10B43" w:rsidRDefault="00E10B43" w:rsidP="002075BF">
      <w:pPr>
        <w:jc w:val="both"/>
        <w:rPr>
          <w:rFonts w:ascii="Arial" w:hAnsi="Arial" w:cs="Arial"/>
          <w:lang w:val="el-GR"/>
        </w:rPr>
      </w:pPr>
      <w:r w:rsidRPr="00E10B43">
        <w:rPr>
          <w:rFonts w:ascii="Arial" w:hAnsi="Arial" w:cs="Arial"/>
          <w:lang w:val="el-GR"/>
        </w:rPr>
        <w:t>Η παράγραφος 4 του άρθρου 13 του Ν. 1790/1988 (Α’ 134), όπως αντικαταστάθηκε με την παρ. 5 του άρθρ</w:t>
      </w:r>
      <w:r w:rsidR="001434BA">
        <w:rPr>
          <w:rFonts w:ascii="Arial" w:hAnsi="Arial" w:cs="Arial"/>
          <w:lang w:val="el-GR"/>
        </w:rPr>
        <w:t xml:space="preserve">ου 53 του ν. 2538/1997 (Α’ 242), </w:t>
      </w:r>
      <w:r w:rsidRPr="00E10B43">
        <w:rPr>
          <w:rFonts w:ascii="Arial" w:hAnsi="Arial" w:cs="Arial"/>
          <w:lang w:val="el-GR"/>
        </w:rPr>
        <w:t>αντικαθίσταται ως εξής:</w:t>
      </w:r>
    </w:p>
    <w:p w14:paraId="52B7E115" w14:textId="77777777" w:rsidR="00E10B43" w:rsidRPr="00E10B43" w:rsidRDefault="00E10B43" w:rsidP="002075BF">
      <w:pPr>
        <w:jc w:val="both"/>
        <w:rPr>
          <w:rFonts w:ascii="Arial" w:hAnsi="Arial" w:cs="Arial"/>
          <w:lang w:val="el-GR"/>
        </w:rPr>
      </w:pPr>
    </w:p>
    <w:p w14:paraId="00810997" w14:textId="66B6CDA8" w:rsidR="00B03139" w:rsidRPr="00E10B43" w:rsidRDefault="00E10B43" w:rsidP="002075BF">
      <w:pPr>
        <w:jc w:val="both"/>
        <w:rPr>
          <w:rFonts w:ascii="Arial" w:hAnsi="Arial" w:cs="Arial"/>
          <w:lang w:val="el-GR"/>
        </w:rPr>
      </w:pPr>
      <w:r w:rsidRPr="00E10B43">
        <w:rPr>
          <w:rFonts w:ascii="Arial" w:hAnsi="Arial" w:cs="Arial"/>
          <w:lang w:val="el-GR"/>
        </w:rPr>
        <w:lastRenderedPageBreak/>
        <w:t xml:space="preserve">‘’4. Με τους κανονισμούς του άρθρου 3 παρ. 3 καθορίζονται οι εργασίες που εκτελούνται για λογαριασμό του ΕΛΓΑ από τους ανταποκριτές του στους δήμους της χώρας. </w:t>
      </w:r>
      <w:bookmarkStart w:id="0" w:name="_GoBack"/>
      <w:r w:rsidRPr="00E10B43">
        <w:rPr>
          <w:rFonts w:ascii="Arial" w:hAnsi="Arial" w:cs="Arial"/>
          <w:lang w:val="el-GR"/>
        </w:rPr>
        <w:t>Ως ανταποκριτές του ΕΛΓΑ ορίζονται με απόφαση του Προέδρου του ΕΛΓΑ, μετά από πρόταση των οικείων δημάρχων, δημοτικοί υπάλληλοι. Σε εξαιρετικές περιπτώσεις ιδιαίτερα απομακρυσμένων από την έδρα του δήμου δημοτικών ή τοπικών κοινοτήτων ως ανταποκριτές του ΕΛ.Γ.Α δύνανται να ορίζονται με τη διαδικασία του προηγούμενου εδαφίου και άλλα πρόσωπα όπως μέλη του οικείου συμβουλίου του ΟΤΑ ή προτεινόμενα από τις Ενώσεις Αγροτικών Συνεταιρισμών</w:t>
      </w:r>
      <w:bookmarkEnd w:id="0"/>
      <w:r w:rsidRPr="00E10B43">
        <w:rPr>
          <w:rFonts w:ascii="Arial" w:hAnsi="Arial" w:cs="Arial"/>
          <w:lang w:val="el-GR"/>
        </w:rPr>
        <w:t>.’’</w:t>
      </w:r>
    </w:p>
    <w:p w14:paraId="046CFE3F" w14:textId="30BF3424" w:rsidR="009008FE" w:rsidRPr="00E10B43" w:rsidRDefault="009008FE" w:rsidP="00B03139">
      <w:pPr>
        <w:rPr>
          <w:rFonts w:ascii="Arial" w:hAnsi="Arial" w:cs="Arial"/>
          <w:lang w:val="el-GR"/>
        </w:rPr>
      </w:pPr>
    </w:p>
    <w:p w14:paraId="6462706E" w14:textId="02E78575" w:rsidR="009008FE" w:rsidRPr="00E10B43" w:rsidRDefault="008411B3" w:rsidP="00B03139">
      <w:pPr>
        <w:rPr>
          <w:rFonts w:ascii="Arial" w:hAnsi="Arial" w:cs="Arial"/>
          <w:b/>
          <w:lang w:val="el-GR"/>
        </w:rPr>
      </w:pPr>
      <w:r>
        <w:rPr>
          <w:rFonts w:ascii="Arial" w:hAnsi="Arial" w:cs="Arial"/>
          <w:b/>
          <w:lang w:val="el-GR"/>
        </w:rPr>
        <w:t>Αθήνα, 19</w:t>
      </w:r>
      <w:r w:rsidR="00B927A7" w:rsidRPr="00E10B43">
        <w:rPr>
          <w:rFonts w:ascii="Arial" w:hAnsi="Arial" w:cs="Arial"/>
          <w:b/>
          <w:lang w:val="el-GR"/>
        </w:rPr>
        <w:t xml:space="preserve"> Φεβρουαρίου 2019</w:t>
      </w:r>
    </w:p>
    <w:p w14:paraId="2F8018FC" w14:textId="77777777" w:rsidR="009008FE" w:rsidRPr="00E10B43" w:rsidRDefault="009008FE" w:rsidP="00B03139">
      <w:pPr>
        <w:rPr>
          <w:rFonts w:ascii="Arial" w:hAnsi="Arial" w:cs="Arial"/>
          <w:lang w:val="el-GR"/>
        </w:rPr>
      </w:pPr>
    </w:p>
    <w:p w14:paraId="047D34C6" w14:textId="77777777" w:rsidR="001434BA" w:rsidRDefault="001434BA" w:rsidP="009008FE">
      <w:pPr>
        <w:jc w:val="center"/>
        <w:rPr>
          <w:rFonts w:ascii="Arial" w:hAnsi="Arial" w:cs="Arial"/>
          <w:b/>
          <w:lang w:val="el-GR"/>
        </w:rPr>
      </w:pPr>
    </w:p>
    <w:p w14:paraId="604B3A09" w14:textId="57697A14" w:rsidR="009008FE" w:rsidRPr="00E10B43" w:rsidRDefault="00B927A7" w:rsidP="009008FE">
      <w:pPr>
        <w:jc w:val="center"/>
        <w:rPr>
          <w:rFonts w:ascii="Arial" w:hAnsi="Arial" w:cs="Arial"/>
          <w:b/>
          <w:lang w:val="el-GR"/>
        </w:rPr>
      </w:pPr>
      <w:r w:rsidRPr="00E10B43">
        <w:rPr>
          <w:rFonts w:ascii="Arial" w:hAnsi="Arial" w:cs="Arial"/>
          <w:b/>
          <w:lang w:val="el-GR"/>
        </w:rPr>
        <w:t>Ο</w:t>
      </w:r>
      <w:r w:rsidR="001434BA">
        <w:rPr>
          <w:rFonts w:ascii="Arial" w:hAnsi="Arial" w:cs="Arial"/>
          <w:b/>
          <w:lang w:val="el-GR"/>
        </w:rPr>
        <w:t>ι</w:t>
      </w:r>
      <w:r w:rsidR="009008FE" w:rsidRPr="00E10B43">
        <w:rPr>
          <w:rFonts w:ascii="Arial" w:hAnsi="Arial" w:cs="Arial"/>
          <w:b/>
          <w:lang w:val="el-GR"/>
        </w:rPr>
        <w:t xml:space="preserve"> </w:t>
      </w:r>
      <w:r w:rsidRPr="00E10B43">
        <w:rPr>
          <w:rFonts w:ascii="Arial" w:hAnsi="Arial" w:cs="Arial"/>
          <w:b/>
          <w:lang w:val="el-GR"/>
        </w:rPr>
        <w:t>προτείνοντες βουλευτές</w:t>
      </w:r>
    </w:p>
    <w:p w14:paraId="787CB482" w14:textId="77777777" w:rsidR="009008FE" w:rsidRPr="00E10B43" w:rsidRDefault="009008FE" w:rsidP="009008FE">
      <w:pPr>
        <w:jc w:val="center"/>
        <w:rPr>
          <w:rFonts w:ascii="Arial" w:hAnsi="Arial" w:cs="Arial"/>
          <w:b/>
          <w:lang w:val="el-GR"/>
        </w:rPr>
      </w:pPr>
    </w:p>
    <w:p w14:paraId="71D72267" w14:textId="0DFC89B0" w:rsidR="004F0E93" w:rsidRPr="00E10B43" w:rsidRDefault="009008FE" w:rsidP="002075BF">
      <w:pPr>
        <w:spacing w:line="360" w:lineRule="auto"/>
        <w:jc w:val="center"/>
        <w:rPr>
          <w:rFonts w:ascii="Arial" w:hAnsi="Arial" w:cs="Arial"/>
          <w:b/>
          <w:lang w:val="el-GR"/>
        </w:rPr>
      </w:pPr>
      <w:r w:rsidRPr="00E10B43">
        <w:rPr>
          <w:rFonts w:ascii="Arial" w:hAnsi="Arial" w:cs="Arial"/>
          <w:b/>
          <w:lang w:val="el-GR"/>
        </w:rPr>
        <w:t>Β</w:t>
      </w:r>
      <w:r w:rsidR="00B927A7" w:rsidRPr="00E10B43">
        <w:rPr>
          <w:rFonts w:ascii="Arial" w:hAnsi="Arial" w:cs="Arial"/>
          <w:b/>
          <w:lang w:val="el-GR"/>
        </w:rPr>
        <w:t xml:space="preserve">ράντζα </w:t>
      </w:r>
      <w:r w:rsidRPr="00E10B43">
        <w:rPr>
          <w:rFonts w:ascii="Arial" w:hAnsi="Arial" w:cs="Arial"/>
          <w:b/>
          <w:lang w:val="el-GR"/>
        </w:rPr>
        <w:t>Π</w:t>
      </w:r>
      <w:r w:rsidR="00B927A7" w:rsidRPr="00E10B43">
        <w:rPr>
          <w:rFonts w:ascii="Arial" w:hAnsi="Arial" w:cs="Arial"/>
          <w:b/>
          <w:lang w:val="el-GR"/>
        </w:rPr>
        <w:t>αναγιώτα</w:t>
      </w:r>
    </w:p>
    <w:p w14:paraId="2C3AEEBE" w14:textId="77777777" w:rsidR="00E10B43" w:rsidRPr="00E10B43" w:rsidRDefault="00E10B43" w:rsidP="002075BF">
      <w:pPr>
        <w:spacing w:line="360" w:lineRule="auto"/>
        <w:jc w:val="center"/>
        <w:rPr>
          <w:rFonts w:ascii="Arial" w:hAnsi="Arial" w:cs="Arial"/>
          <w:b/>
          <w:lang w:val="el-GR"/>
        </w:rPr>
      </w:pPr>
    </w:p>
    <w:p w14:paraId="62F51E41" w14:textId="6BE5C5A3"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Α</w:t>
      </w:r>
      <w:r w:rsidR="00B927A7" w:rsidRPr="00E10B43">
        <w:rPr>
          <w:rFonts w:ascii="Arial" w:hAnsi="Arial" w:cs="Arial"/>
          <w:b/>
          <w:lang w:val="el-GR"/>
        </w:rPr>
        <w:t>ντωνίου</w:t>
      </w:r>
      <w:r w:rsidRPr="00E10B43">
        <w:rPr>
          <w:rFonts w:ascii="Arial" w:hAnsi="Arial" w:cs="Arial"/>
          <w:b/>
          <w:lang w:val="el-GR"/>
        </w:rPr>
        <w:t xml:space="preserve"> Χ</w:t>
      </w:r>
      <w:r w:rsidR="00B927A7" w:rsidRPr="00E10B43">
        <w:rPr>
          <w:rFonts w:ascii="Arial" w:hAnsi="Arial" w:cs="Arial"/>
          <w:b/>
          <w:lang w:val="el-GR"/>
        </w:rPr>
        <w:t>ρήστος</w:t>
      </w:r>
    </w:p>
    <w:p w14:paraId="68DBFD84" w14:textId="77777777" w:rsidR="00E10B43" w:rsidRPr="00E10B43" w:rsidRDefault="00E10B43" w:rsidP="002075BF">
      <w:pPr>
        <w:spacing w:line="360" w:lineRule="auto"/>
        <w:jc w:val="center"/>
        <w:rPr>
          <w:rFonts w:ascii="Arial" w:hAnsi="Arial" w:cs="Arial"/>
          <w:b/>
          <w:lang w:val="el-GR"/>
        </w:rPr>
      </w:pPr>
    </w:p>
    <w:p w14:paraId="7CE1BCE2" w14:textId="6EEE0C4A"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Γ</w:t>
      </w:r>
      <w:r w:rsidR="00B927A7" w:rsidRPr="00E10B43">
        <w:rPr>
          <w:rFonts w:ascii="Arial" w:hAnsi="Arial" w:cs="Arial"/>
          <w:b/>
          <w:lang w:val="el-GR"/>
        </w:rPr>
        <w:t>καρά</w:t>
      </w:r>
      <w:r w:rsidRPr="00E10B43">
        <w:rPr>
          <w:rFonts w:ascii="Arial" w:hAnsi="Arial" w:cs="Arial"/>
          <w:b/>
          <w:lang w:val="el-GR"/>
        </w:rPr>
        <w:t xml:space="preserve"> </w:t>
      </w:r>
      <w:r w:rsidR="002075BF">
        <w:rPr>
          <w:rFonts w:ascii="Arial" w:hAnsi="Arial" w:cs="Arial"/>
          <w:b/>
          <w:lang w:val="el-GR"/>
        </w:rPr>
        <w:t>Αναστασία</w:t>
      </w:r>
    </w:p>
    <w:p w14:paraId="52EF3711" w14:textId="77777777" w:rsidR="00E10B43" w:rsidRPr="00E10B43" w:rsidRDefault="00E10B43" w:rsidP="002075BF">
      <w:pPr>
        <w:spacing w:line="360" w:lineRule="auto"/>
        <w:jc w:val="center"/>
        <w:rPr>
          <w:rFonts w:ascii="Arial" w:hAnsi="Arial" w:cs="Arial"/>
          <w:b/>
          <w:lang w:val="el-GR"/>
        </w:rPr>
      </w:pPr>
    </w:p>
    <w:p w14:paraId="13DD1667" w14:textId="3E207326"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Η</w:t>
      </w:r>
      <w:r w:rsidR="00B927A7" w:rsidRPr="00E10B43">
        <w:rPr>
          <w:rFonts w:ascii="Arial" w:hAnsi="Arial" w:cs="Arial"/>
          <w:b/>
          <w:lang w:val="el-GR"/>
        </w:rPr>
        <w:t>γουμενίδης</w:t>
      </w:r>
      <w:r w:rsidRPr="00E10B43">
        <w:rPr>
          <w:rFonts w:ascii="Arial" w:hAnsi="Arial" w:cs="Arial"/>
          <w:b/>
          <w:lang w:val="el-GR"/>
        </w:rPr>
        <w:t xml:space="preserve"> Ν</w:t>
      </w:r>
      <w:r w:rsidR="00B927A7" w:rsidRPr="00E10B43">
        <w:rPr>
          <w:rFonts w:ascii="Arial" w:hAnsi="Arial" w:cs="Arial"/>
          <w:b/>
          <w:lang w:val="el-GR"/>
        </w:rPr>
        <w:t>ικόλαος</w:t>
      </w:r>
    </w:p>
    <w:p w14:paraId="7DEE48D3" w14:textId="77777777" w:rsidR="00E10B43" w:rsidRPr="00E10B43" w:rsidRDefault="00E10B43" w:rsidP="002075BF">
      <w:pPr>
        <w:spacing w:line="360" w:lineRule="auto"/>
        <w:jc w:val="center"/>
        <w:rPr>
          <w:rFonts w:ascii="Arial" w:hAnsi="Arial" w:cs="Arial"/>
          <w:b/>
          <w:lang w:val="el-GR"/>
        </w:rPr>
      </w:pPr>
    </w:p>
    <w:p w14:paraId="5496636C" w14:textId="396CC68E" w:rsidR="004F0E93" w:rsidRPr="00E10B43" w:rsidRDefault="00B927A7" w:rsidP="002075BF">
      <w:pPr>
        <w:spacing w:line="360" w:lineRule="auto"/>
        <w:jc w:val="center"/>
        <w:rPr>
          <w:rFonts w:ascii="Arial" w:hAnsi="Arial" w:cs="Arial"/>
          <w:b/>
          <w:lang w:val="el-GR"/>
        </w:rPr>
      </w:pPr>
      <w:r w:rsidRPr="00E10B43">
        <w:rPr>
          <w:rFonts w:ascii="Arial" w:hAnsi="Arial" w:cs="Arial"/>
          <w:b/>
          <w:lang w:val="el-GR"/>
        </w:rPr>
        <w:t xml:space="preserve">Θελερίτη </w:t>
      </w:r>
      <w:r w:rsidR="004F0E93" w:rsidRPr="00E10B43">
        <w:rPr>
          <w:rFonts w:ascii="Arial" w:hAnsi="Arial" w:cs="Arial"/>
          <w:b/>
          <w:lang w:val="el-GR"/>
        </w:rPr>
        <w:t>Μ</w:t>
      </w:r>
      <w:r w:rsidRPr="00E10B43">
        <w:rPr>
          <w:rFonts w:ascii="Arial" w:hAnsi="Arial" w:cs="Arial"/>
          <w:b/>
          <w:lang w:val="el-GR"/>
        </w:rPr>
        <w:t>αρία</w:t>
      </w:r>
    </w:p>
    <w:p w14:paraId="1D0A11D3" w14:textId="77777777" w:rsidR="00E10B43" w:rsidRPr="00E10B43" w:rsidRDefault="00E10B43" w:rsidP="002075BF">
      <w:pPr>
        <w:spacing w:line="360" w:lineRule="auto"/>
        <w:jc w:val="center"/>
        <w:rPr>
          <w:rFonts w:ascii="Arial" w:hAnsi="Arial" w:cs="Arial"/>
          <w:b/>
          <w:lang w:val="el-GR"/>
        </w:rPr>
      </w:pPr>
    </w:p>
    <w:p w14:paraId="798040C5" w14:textId="61597B7A" w:rsidR="004F0E93" w:rsidRDefault="004F0E93" w:rsidP="002075BF">
      <w:pPr>
        <w:spacing w:line="360" w:lineRule="auto"/>
        <w:jc w:val="center"/>
        <w:rPr>
          <w:rFonts w:ascii="Arial" w:hAnsi="Arial" w:cs="Arial"/>
          <w:b/>
          <w:lang w:val="el-GR"/>
        </w:rPr>
      </w:pPr>
      <w:r w:rsidRPr="00E10B43">
        <w:rPr>
          <w:rFonts w:ascii="Arial" w:hAnsi="Arial" w:cs="Arial"/>
          <w:b/>
          <w:lang w:val="el-GR"/>
        </w:rPr>
        <w:t>Ι</w:t>
      </w:r>
      <w:r w:rsidR="00B927A7" w:rsidRPr="00E10B43">
        <w:rPr>
          <w:rFonts w:ascii="Arial" w:hAnsi="Arial" w:cs="Arial"/>
          <w:b/>
          <w:lang w:val="el-GR"/>
        </w:rPr>
        <w:t>γγλέζη</w:t>
      </w:r>
      <w:r w:rsidRPr="00E10B43">
        <w:rPr>
          <w:rFonts w:ascii="Arial" w:hAnsi="Arial" w:cs="Arial"/>
          <w:b/>
          <w:lang w:val="el-GR"/>
        </w:rPr>
        <w:t xml:space="preserve"> Α</w:t>
      </w:r>
      <w:r w:rsidR="00B927A7" w:rsidRPr="00E10B43">
        <w:rPr>
          <w:rFonts w:ascii="Arial" w:hAnsi="Arial" w:cs="Arial"/>
          <w:b/>
          <w:lang w:val="el-GR"/>
        </w:rPr>
        <w:t>ικατερίνη</w:t>
      </w:r>
    </w:p>
    <w:p w14:paraId="40E2F161" w14:textId="5D52EBF4" w:rsidR="001C652A" w:rsidRDefault="001C652A" w:rsidP="002075BF">
      <w:pPr>
        <w:spacing w:line="360" w:lineRule="auto"/>
        <w:jc w:val="center"/>
        <w:rPr>
          <w:rFonts w:ascii="Arial" w:hAnsi="Arial" w:cs="Arial"/>
          <w:b/>
          <w:lang w:val="el-GR"/>
        </w:rPr>
      </w:pPr>
    </w:p>
    <w:p w14:paraId="5132E80D" w14:textId="46241A86" w:rsidR="001C652A" w:rsidRPr="00E10B43" w:rsidRDefault="001C652A" w:rsidP="002075BF">
      <w:pPr>
        <w:spacing w:line="360" w:lineRule="auto"/>
        <w:jc w:val="center"/>
        <w:rPr>
          <w:rFonts w:ascii="Arial" w:hAnsi="Arial" w:cs="Arial"/>
          <w:b/>
          <w:lang w:val="el-GR"/>
        </w:rPr>
      </w:pPr>
      <w:r>
        <w:rPr>
          <w:rFonts w:ascii="Arial" w:hAnsi="Arial" w:cs="Arial"/>
          <w:b/>
          <w:lang w:val="el-GR"/>
        </w:rPr>
        <w:t>Καραγιάννης Ιωάννης</w:t>
      </w:r>
    </w:p>
    <w:p w14:paraId="7C3E5EF4" w14:textId="77777777" w:rsidR="00E10B43" w:rsidRPr="00E10B43" w:rsidRDefault="00E10B43" w:rsidP="002075BF">
      <w:pPr>
        <w:spacing w:line="360" w:lineRule="auto"/>
        <w:jc w:val="center"/>
        <w:rPr>
          <w:rFonts w:ascii="Arial" w:hAnsi="Arial" w:cs="Arial"/>
          <w:b/>
          <w:lang w:val="el-GR"/>
        </w:rPr>
      </w:pPr>
    </w:p>
    <w:p w14:paraId="3B43B230" w14:textId="7FCDB737"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Κ</w:t>
      </w:r>
      <w:r w:rsidR="00B927A7" w:rsidRPr="00E10B43">
        <w:rPr>
          <w:rFonts w:ascii="Arial" w:hAnsi="Arial" w:cs="Arial"/>
          <w:b/>
          <w:lang w:val="el-GR"/>
        </w:rPr>
        <w:t>αρασαρλίδου</w:t>
      </w:r>
      <w:r w:rsidRPr="00E10B43">
        <w:rPr>
          <w:rFonts w:ascii="Arial" w:hAnsi="Arial" w:cs="Arial"/>
          <w:b/>
          <w:lang w:val="el-GR"/>
        </w:rPr>
        <w:t xml:space="preserve"> Φ</w:t>
      </w:r>
      <w:r w:rsidR="00B927A7" w:rsidRPr="00E10B43">
        <w:rPr>
          <w:rFonts w:ascii="Arial" w:hAnsi="Arial" w:cs="Arial"/>
          <w:b/>
          <w:lang w:val="el-GR"/>
        </w:rPr>
        <w:t>ρόσω</w:t>
      </w:r>
      <w:r w:rsidRPr="00E10B43">
        <w:rPr>
          <w:rFonts w:ascii="Arial" w:hAnsi="Arial" w:cs="Arial"/>
          <w:b/>
          <w:lang w:val="el-GR"/>
        </w:rPr>
        <w:t xml:space="preserve"> </w:t>
      </w:r>
    </w:p>
    <w:p w14:paraId="11FAAD7F" w14:textId="77777777" w:rsidR="00E10B43" w:rsidRPr="00E10B43" w:rsidRDefault="00E10B43" w:rsidP="002075BF">
      <w:pPr>
        <w:spacing w:line="360" w:lineRule="auto"/>
        <w:jc w:val="center"/>
        <w:rPr>
          <w:rFonts w:ascii="Arial" w:hAnsi="Arial" w:cs="Arial"/>
          <w:b/>
          <w:lang w:val="el-GR"/>
        </w:rPr>
      </w:pPr>
    </w:p>
    <w:p w14:paraId="2FF0E086" w14:textId="58DEA5FF"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Κ</w:t>
      </w:r>
      <w:r w:rsidR="00B927A7" w:rsidRPr="00E10B43">
        <w:rPr>
          <w:rFonts w:ascii="Arial" w:hAnsi="Arial" w:cs="Arial"/>
          <w:b/>
          <w:lang w:val="el-GR"/>
        </w:rPr>
        <w:t>ατσαβριά</w:t>
      </w:r>
      <w:r w:rsidRPr="00E10B43">
        <w:rPr>
          <w:rFonts w:ascii="Arial" w:hAnsi="Arial" w:cs="Arial"/>
          <w:b/>
          <w:lang w:val="el-GR"/>
        </w:rPr>
        <w:t xml:space="preserve"> Σ</w:t>
      </w:r>
      <w:r w:rsidR="00B927A7" w:rsidRPr="00E10B43">
        <w:rPr>
          <w:rFonts w:ascii="Arial" w:hAnsi="Arial" w:cs="Arial"/>
          <w:b/>
          <w:lang w:val="el-GR"/>
        </w:rPr>
        <w:t>ιωροπούλου</w:t>
      </w:r>
      <w:r w:rsidRPr="00E10B43">
        <w:rPr>
          <w:rFonts w:ascii="Arial" w:hAnsi="Arial" w:cs="Arial"/>
          <w:b/>
          <w:lang w:val="el-GR"/>
        </w:rPr>
        <w:t xml:space="preserve"> Χ</w:t>
      </w:r>
      <w:r w:rsidR="00B927A7" w:rsidRPr="00E10B43">
        <w:rPr>
          <w:rFonts w:ascii="Arial" w:hAnsi="Arial" w:cs="Arial"/>
          <w:b/>
          <w:lang w:val="el-GR"/>
        </w:rPr>
        <w:t>ρυσούλα</w:t>
      </w:r>
    </w:p>
    <w:p w14:paraId="7092FEB3" w14:textId="77777777" w:rsidR="00E10B43" w:rsidRPr="00E10B43" w:rsidRDefault="00E10B43" w:rsidP="002075BF">
      <w:pPr>
        <w:spacing w:line="360" w:lineRule="auto"/>
        <w:jc w:val="center"/>
        <w:rPr>
          <w:rFonts w:ascii="Arial" w:hAnsi="Arial" w:cs="Arial"/>
          <w:b/>
          <w:lang w:val="el-GR"/>
        </w:rPr>
      </w:pPr>
    </w:p>
    <w:p w14:paraId="5DD0C79E" w14:textId="52421BC7" w:rsidR="00B927A7" w:rsidRPr="00E10B43" w:rsidRDefault="00B927A7" w:rsidP="002075BF">
      <w:pPr>
        <w:spacing w:line="360" w:lineRule="auto"/>
        <w:jc w:val="center"/>
        <w:rPr>
          <w:rFonts w:ascii="Arial" w:hAnsi="Arial" w:cs="Arial"/>
          <w:b/>
          <w:lang w:val="el-GR"/>
        </w:rPr>
      </w:pPr>
      <w:r w:rsidRPr="00E10B43">
        <w:rPr>
          <w:rFonts w:ascii="Arial" w:hAnsi="Arial" w:cs="Arial"/>
          <w:b/>
          <w:lang w:val="el-GR"/>
        </w:rPr>
        <w:t>Μεϊκόπουλος Αλέξανδρος</w:t>
      </w:r>
    </w:p>
    <w:p w14:paraId="4D3079C8" w14:textId="77777777" w:rsidR="00E10B43" w:rsidRPr="00E10B43" w:rsidRDefault="00E10B43" w:rsidP="002075BF">
      <w:pPr>
        <w:spacing w:line="360" w:lineRule="auto"/>
        <w:jc w:val="center"/>
        <w:rPr>
          <w:rFonts w:ascii="Arial" w:hAnsi="Arial" w:cs="Arial"/>
          <w:b/>
          <w:lang w:val="el-GR"/>
        </w:rPr>
      </w:pPr>
    </w:p>
    <w:p w14:paraId="1AF8F26C" w14:textId="11FA8F9E"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Π</w:t>
      </w:r>
      <w:r w:rsidR="00B927A7" w:rsidRPr="00E10B43">
        <w:rPr>
          <w:rFonts w:ascii="Arial" w:hAnsi="Arial" w:cs="Arial"/>
          <w:b/>
          <w:lang w:val="el-GR"/>
        </w:rPr>
        <w:t>απαδόπουλος</w:t>
      </w:r>
      <w:r w:rsidRPr="00E10B43">
        <w:rPr>
          <w:rFonts w:ascii="Arial" w:hAnsi="Arial" w:cs="Arial"/>
          <w:b/>
          <w:lang w:val="el-GR"/>
        </w:rPr>
        <w:t xml:space="preserve"> Ν</w:t>
      </w:r>
      <w:r w:rsidR="00B927A7" w:rsidRPr="00E10B43">
        <w:rPr>
          <w:rFonts w:ascii="Arial" w:hAnsi="Arial" w:cs="Arial"/>
          <w:b/>
          <w:lang w:val="el-GR"/>
        </w:rPr>
        <w:t>ικόλαος</w:t>
      </w:r>
    </w:p>
    <w:p w14:paraId="54645ED1" w14:textId="77777777" w:rsidR="00E10B43" w:rsidRPr="00E10B43" w:rsidRDefault="00E10B43" w:rsidP="002075BF">
      <w:pPr>
        <w:spacing w:line="360" w:lineRule="auto"/>
        <w:jc w:val="center"/>
        <w:rPr>
          <w:rFonts w:ascii="Arial" w:hAnsi="Arial" w:cs="Arial"/>
          <w:b/>
          <w:lang w:val="el-GR"/>
        </w:rPr>
      </w:pPr>
    </w:p>
    <w:p w14:paraId="068073F0" w14:textId="57BCDB5A"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Ρ</w:t>
      </w:r>
      <w:r w:rsidR="00B927A7" w:rsidRPr="00E10B43">
        <w:rPr>
          <w:rFonts w:ascii="Arial" w:hAnsi="Arial" w:cs="Arial"/>
          <w:b/>
          <w:lang w:val="el-GR"/>
        </w:rPr>
        <w:t>ίζος</w:t>
      </w:r>
      <w:r w:rsidRPr="00E10B43">
        <w:rPr>
          <w:rFonts w:ascii="Arial" w:hAnsi="Arial" w:cs="Arial"/>
          <w:b/>
          <w:lang w:val="el-GR"/>
        </w:rPr>
        <w:t xml:space="preserve"> Δ</w:t>
      </w:r>
      <w:r w:rsidR="00B927A7" w:rsidRPr="00E10B43">
        <w:rPr>
          <w:rFonts w:ascii="Arial" w:hAnsi="Arial" w:cs="Arial"/>
          <w:b/>
          <w:lang w:val="el-GR"/>
        </w:rPr>
        <w:t>ημήτριος</w:t>
      </w:r>
    </w:p>
    <w:p w14:paraId="0337E28B" w14:textId="77777777" w:rsidR="00E10B43" w:rsidRPr="00E10B43" w:rsidRDefault="00E10B43" w:rsidP="002075BF">
      <w:pPr>
        <w:spacing w:line="360" w:lineRule="auto"/>
        <w:jc w:val="center"/>
        <w:rPr>
          <w:rFonts w:ascii="Arial" w:hAnsi="Arial" w:cs="Arial"/>
          <w:b/>
          <w:lang w:val="el-GR"/>
        </w:rPr>
      </w:pPr>
    </w:p>
    <w:p w14:paraId="0C28A5D9" w14:textId="29964E2C"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lastRenderedPageBreak/>
        <w:t>Σ</w:t>
      </w:r>
      <w:r w:rsidR="00B927A7" w:rsidRPr="00E10B43">
        <w:rPr>
          <w:rFonts w:ascii="Arial" w:hAnsi="Arial" w:cs="Arial"/>
          <w:b/>
          <w:lang w:val="el-GR"/>
        </w:rPr>
        <w:t>ταματάκη</w:t>
      </w:r>
      <w:r w:rsidRPr="00E10B43">
        <w:rPr>
          <w:rFonts w:ascii="Arial" w:hAnsi="Arial" w:cs="Arial"/>
          <w:b/>
          <w:lang w:val="el-GR"/>
        </w:rPr>
        <w:t xml:space="preserve"> Ε</w:t>
      </w:r>
      <w:r w:rsidR="00B927A7" w:rsidRPr="00E10B43">
        <w:rPr>
          <w:rFonts w:ascii="Arial" w:hAnsi="Arial" w:cs="Arial"/>
          <w:b/>
          <w:lang w:val="el-GR"/>
        </w:rPr>
        <w:t>λένη</w:t>
      </w:r>
    </w:p>
    <w:p w14:paraId="0641A416" w14:textId="77777777" w:rsidR="00E10B43" w:rsidRPr="00E10B43" w:rsidRDefault="00E10B43" w:rsidP="002075BF">
      <w:pPr>
        <w:spacing w:line="360" w:lineRule="auto"/>
        <w:jc w:val="center"/>
        <w:rPr>
          <w:rFonts w:ascii="Arial" w:hAnsi="Arial" w:cs="Arial"/>
          <w:b/>
          <w:lang w:val="el-GR"/>
        </w:rPr>
      </w:pPr>
    </w:p>
    <w:p w14:paraId="7AE944F8" w14:textId="7DB0990C" w:rsidR="004F0E93" w:rsidRPr="00E10B43" w:rsidRDefault="004F0E93" w:rsidP="002075BF">
      <w:pPr>
        <w:spacing w:line="360" w:lineRule="auto"/>
        <w:jc w:val="center"/>
        <w:rPr>
          <w:rFonts w:ascii="Arial" w:hAnsi="Arial" w:cs="Arial"/>
          <w:b/>
          <w:lang w:val="el-GR"/>
        </w:rPr>
      </w:pPr>
      <w:r w:rsidRPr="00E10B43">
        <w:rPr>
          <w:rFonts w:ascii="Arial" w:hAnsi="Arial" w:cs="Arial"/>
          <w:b/>
          <w:lang w:val="el-GR"/>
        </w:rPr>
        <w:t>Τ</w:t>
      </w:r>
      <w:r w:rsidR="00B927A7" w:rsidRPr="00E10B43">
        <w:rPr>
          <w:rFonts w:ascii="Arial" w:hAnsi="Arial" w:cs="Arial"/>
          <w:b/>
          <w:lang w:val="el-GR"/>
        </w:rPr>
        <w:t xml:space="preserve">ριανταφύλλου </w:t>
      </w:r>
      <w:r w:rsidRPr="00E10B43">
        <w:rPr>
          <w:rFonts w:ascii="Arial" w:hAnsi="Arial" w:cs="Arial"/>
          <w:b/>
          <w:lang w:val="el-GR"/>
        </w:rPr>
        <w:t>Μ</w:t>
      </w:r>
      <w:r w:rsidR="00B927A7" w:rsidRPr="00E10B43">
        <w:rPr>
          <w:rFonts w:ascii="Arial" w:hAnsi="Arial" w:cs="Arial"/>
          <w:b/>
          <w:lang w:val="el-GR"/>
        </w:rPr>
        <w:t>αρία</w:t>
      </w:r>
    </w:p>
    <w:p w14:paraId="4D6A3C26" w14:textId="77777777" w:rsidR="004F0E93" w:rsidRPr="00E10B43" w:rsidRDefault="004F0E93" w:rsidP="009008FE">
      <w:pPr>
        <w:jc w:val="center"/>
        <w:rPr>
          <w:rFonts w:ascii="Arial" w:hAnsi="Arial" w:cs="Arial"/>
          <w:b/>
          <w:lang w:val="el-GR"/>
        </w:rPr>
      </w:pPr>
    </w:p>
    <w:sectPr w:rsidR="004F0E93" w:rsidRPr="00E10B43" w:rsidSect="001434B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696E" w14:textId="77777777" w:rsidR="000820CE" w:rsidRDefault="000820CE" w:rsidP="002075BF">
      <w:r>
        <w:separator/>
      </w:r>
    </w:p>
  </w:endnote>
  <w:endnote w:type="continuationSeparator" w:id="0">
    <w:p w14:paraId="0D27B298" w14:textId="77777777" w:rsidR="000820CE" w:rsidRDefault="000820CE" w:rsidP="0020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C15E" w14:textId="77777777" w:rsidR="000820CE" w:rsidRDefault="000820CE" w:rsidP="002075BF">
      <w:r>
        <w:separator/>
      </w:r>
    </w:p>
  </w:footnote>
  <w:footnote w:type="continuationSeparator" w:id="0">
    <w:p w14:paraId="62522A42" w14:textId="77777777" w:rsidR="000820CE" w:rsidRDefault="000820CE" w:rsidP="0020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0248"/>
      <w:docPartObj>
        <w:docPartGallery w:val="Page Numbers (Top of Page)"/>
        <w:docPartUnique/>
      </w:docPartObj>
    </w:sdtPr>
    <w:sdtEndPr/>
    <w:sdtContent>
      <w:p w14:paraId="643C6246" w14:textId="4EB5BEFD" w:rsidR="002075BF" w:rsidRDefault="002075BF">
        <w:pPr>
          <w:pStyle w:val="a4"/>
          <w:jc w:val="center"/>
        </w:pPr>
        <w:r>
          <w:fldChar w:fldCharType="begin"/>
        </w:r>
        <w:r>
          <w:instrText>PAGE   \* MERGEFORMAT</w:instrText>
        </w:r>
        <w:r>
          <w:fldChar w:fldCharType="separate"/>
        </w:r>
        <w:r w:rsidR="008F284E" w:rsidRPr="008F284E">
          <w:rPr>
            <w:noProof/>
            <w:lang w:val="el-GR"/>
          </w:rPr>
          <w:t>3</w:t>
        </w:r>
        <w:r>
          <w:fldChar w:fldCharType="end"/>
        </w:r>
      </w:p>
    </w:sdtContent>
  </w:sdt>
  <w:p w14:paraId="158C8109" w14:textId="77777777" w:rsidR="002075BF" w:rsidRDefault="002075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39"/>
    <w:rsid w:val="000820CE"/>
    <w:rsid w:val="001434BA"/>
    <w:rsid w:val="001C652A"/>
    <w:rsid w:val="002075BF"/>
    <w:rsid w:val="002B7637"/>
    <w:rsid w:val="003C354F"/>
    <w:rsid w:val="003F1D64"/>
    <w:rsid w:val="0045180B"/>
    <w:rsid w:val="004F0E93"/>
    <w:rsid w:val="005E5C17"/>
    <w:rsid w:val="008411B3"/>
    <w:rsid w:val="008F284E"/>
    <w:rsid w:val="009008FE"/>
    <w:rsid w:val="009104ED"/>
    <w:rsid w:val="00B03139"/>
    <w:rsid w:val="00B2768D"/>
    <w:rsid w:val="00B927A7"/>
    <w:rsid w:val="00DF4A37"/>
    <w:rsid w:val="00E10B43"/>
    <w:rsid w:val="00E65D3F"/>
    <w:rsid w:val="00EA040F"/>
    <w:rsid w:val="00F8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4F0E93"/>
    <w:pPr>
      <w:ind w:left="720"/>
    </w:pPr>
    <w:rPr>
      <w:rFonts w:ascii="Times New Roman" w:eastAsia="Arial" w:hAnsi="Times New Roman" w:cs="Times New Roman"/>
      <w:lang w:val="el-GR" w:eastAsia="ar-SA"/>
    </w:rPr>
  </w:style>
  <w:style w:type="paragraph" w:styleId="a3">
    <w:name w:val="Balloon Text"/>
    <w:basedOn w:val="a"/>
    <w:link w:val="Char"/>
    <w:uiPriority w:val="99"/>
    <w:semiHidden/>
    <w:unhideWhenUsed/>
    <w:rsid w:val="003C354F"/>
    <w:rPr>
      <w:rFonts w:ascii="Segoe UI" w:hAnsi="Segoe UI" w:cs="Segoe UI"/>
      <w:sz w:val="18"/>
      <w:szCs w:val="18"/>
    </w:rPr>
  </w:style>
  <w:style w:type="character" w:customStyle="1" w:styleId="Char">
    <w:name w:val="Κείμενο πλαισίου Char"/>
    <w:basedOn w:val="a0"/>
    <w:link w:val="a3"/>
    <w:uiPriority w:val="99"/>
    <w:semiHidden/>
    <w:rsid w:val="003C354F"/>
    <w:rPr>
      <w:rFonts w:ascii="Segoe UI" w:hAnsi="Segoe UI" w:cs="Segoe UI"/>
      <w:sz w:val="18"/>
      <w:szCs w:val="18"/>
    </w:rPr>
  </w:style>
  <w:style w:type="paragraph" w:styleId="a4">
    <w:name w:val="header"/>
    <w:basedOn w:val="a"/>
    <w:link w:val="Char0"/>
    <w:uiPriority w:val="99"/>
    <w:unhideWhenUsed/>
    <w:rsid w:val="002075BF"/>
    <w:pPr>
      <w:tabs>
        <w:tab w:val="center" w:pos="4153"/>
        <w:tab w:val="right" w:pos="8306"/>
      </w:tabs>
    </w:pPr>
  </w:style>
  <w:style w:type="character" w:customStyle="1" w:styleId="Char0">
    <w:name w:val="Κεφαλίδα Char"/>
    <w:basedOn w:val="a0"/>
    <w:link w:val="a4"/>
    <w:uiPriority w:val="99"/>
    <w:rsid w:val="002075BF"/>
  </w:style>
  <w:style w:type="paragraph" w:styleId="a5">
    <w:name w:val="footer"/>
    <w:basedOn w:val="a"/>
    <w:link w:val="Char1"/>
    <w:uiPriority w:val="99"/>
    <w:unhideWhenUsed/>
    <w:rsid w:val="002075BF"/>
    <w:pPr>
      <w:tabs>
        <w:tab w:val="center" w:pos="4153"/>
        <w:tab w:val="right" w:pos="8306"/>
      </w:tabs>
    </w:pPr>
  </w:style>
  <w:style w:type="character" w:customStyle="1" w:styleId="Char1">
    <w:name w:val="Υποσέλιδο Char"/>
    <w:basedOn w:val="a0"/>
    <w:link w:val="a5"/>
    <w:uiPriority w:val="99"/>
    <w:rsid w:val="00207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4F0E93"/>
    <w:pPr>
      <w:ind w:left="720"/>
    </w:pPr>
    <w:rPr>
      <w:rFonts w:ascii="Times New Roman" w:eastAsia="Arial" w:hAnsi="Times New Roman" w:cs="Times New Roman"/>
      <w:lang w:val="el-GR" w:eastAsia="ar-SA"/>
    </w:rPr>
  </w:style>
  <w:style w:type="paragraph" w:styleId="a3">
    <w:name w:val="Balloon Text"/>
    <w:basedOn w:val="a"/>
    <w:link w:val="Char"/>
    <w:uiPriority w:val="99"/>
    <w:semiHidden/>
    <w:unhideWhenUsed/>
    <w:rsid w:val="003C354F"/>
    <w:rPr>
      <w:rFonts w:ascii="Segoe UI" w:hAnsi="Segoe UI" w:cs="Segoe UI"/>
      <w:sz w:val="18"/>
      <w:szCs w:val="18"/>
    </w:rPr>
  </w:style>
  <w:style w:type="character" w:customStyle="1" w:styleId="Char">
    <w:name w:val="Κείμενο πλαισίου Char"/>
    <w:basedOn w:val="a0"/>
    <w:link w:val="a3"/>
    <w:uiPriority w:val="99"/>
    <w:semiHidden/>
    <w:rsid w:val="003C354F"/>
    <w:rPr>
      <w:rFonts w:ascii="Segoe UI" w:hAnsi="Segoe UI" w:cs="Segoe UI"/>
      <w:sz w:val="18"/>
      <w:szCs w:val="18"/>
    </w:rPr>
  </w:style>
  <w:style w:type="paragraph" w:styleId="a4">
    <w:name w:val="header"/>
    <w:basedOn w:val="a"/>
    <w:link w:val="Char0"/>
    <w:uiPriority w:val="99"/>
    <w:unhideWhenUsed/>
    <w:rsid w:val="002075BF"/>
    <w:pPr>
      <w:tabs>
        <w:tab w:val="center" w:pos="4153"/>
        <w:tab w:val="right" w:pos="8306"/>
      </w:tabs>
    </w:pPr>
  </w:style>
  <w:style w:type="character" w:customStyle="1" w:styleId="Char0">
    <w:name w:val="Κεφαλίδα Char"/>
    <w:basedOn w:val="a0"/>
    <w:link w:val="a4"/>
    <w:uiPriority w:val="99"/>
    <w:rsid w:val="002075BF"/>
  </w:style>
  <w:style w:type="paragraph" w:styleId="a5">
    <w:name w:val="footer"/>
    <w:basedOn w:val="a"/>
    <w:link w:val="Char1"/>
    <w:uiPriority w:val="99"/>
    <w:unhideWhenUsed/>
    <w:rsid w:val="002075BF"/>
    <w:pPr>
      <w:tabs>
        <w:tab w:val="center" w:pos="4153"/>
        <w:tab w:val="right" w:pos="8306"/>
      </w:tabs>
    </w:pPr>
  </w:style>
  <w:style w:type="character" w:customStyle="1" w:styleId="Char1">
    <w:name w:val="Υποσέλιδο Char"/>
    <w:basedOn w:val="a0"/>
    <w:link w:val="a5"/>
    <w:uiPriority w:val="99"/>
    <w:rsid w:val="0020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3134">
      <w:bodyDiv w:val="1"/>
      <w:marLeft w:val="0"/>
      <w:marRight w:val="0"/>
      <w:marTop w:val="0"/>
      <w:marBottom w:val="0"/>
      <w:divBdr>
        <w:top w:val="none" w:sz="0" w:space="0" w:color="auto"/>
        <w:left w:val="none" w:sz="0" w:space="0" w:color="auto"/>
        <w:bottom w:val="none" w:sz="0" w:space="0" w:color="auto"/>
        <w:right w:val="none" w:sz="0" w:space="0" w:color="auto"/>
      </w:divBdr>
    </w:div>
    <w:div w:id="973094978">
      <w:bodyDiv w:val="1"/>
      <w:marLeft w:val="0"/>
      <w:marRight w:val="0"/>
      <w:marTop w:val="0"/>
      <w:marBottom w:val="0"/>
      <w:divBdr>
        <w:top w:val="none" w:sz="0" w:space="0" w:color="auto"/>
        <w:left w:val="none" w:sz="0" w:space="0" w:color="auto"/>
        <w:bottom w:val="none" w:sz="0" w:space="0" w:color="auto"/>
        <w:right w:val="none" w:sz="0" w:space="0" w:color="auto"/>
      </w:divBdr>
    </w:div>
    <w:div w:id="1038319417">
      <w:bodyDiv w:val="1"/>
      <w:marLeft w:val="0"/>
      <w:marRight w:val="0"/>
      <w:marTop w:val="0"/>
      <w:marBottom w:val="0"/>
      <w:divBdr>
        <w:top w:val="none" w:sz="0" w:space="0" w:color="auto"/>
        <w:left w:val="none" w:sz="0" w:space="0" w:color="auto"/>
        <w:bottom w:val="none" w:sz="0" w:space="0" w:color="auto"/>
        <w:right w:val="none" w:sz="0" w:space="0" w:color="auto"/>
      </w:divBdr>
    </w:div>
    <w:div w:id="2093040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2363</Characters>
  <Application>Microsoft Office Word</Application>
  <DocSecurity>0</DocSecurity>
  <Lines>19</Lines>
  <Paragraphs>5</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vt:i4>
      </vt:variant>
    </vt:vector>
  </HeadingPairs>
  <TitlesOfParts>
    <vt:vector size="3" baseType="lpstr">
      <vt:lpstr/>
      <vt:lpstr/>
      <vt:lpstr>Α. ΠΡΟΤΕΙΝΟΜΕΝΗ ΔΙΑΤΑΞΗ</vt:lpstr>
    </vt:vector>
  </TitlesOfParts>
  <Company>Hellenic Parliament BTE</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e.douska</cp:lastModifiedBy>
  <cp:revision>2</cp:revision>
  <cp:lastPrinted>2019-02-18T14:45:00Z</cp:lastPrinted>
  <dcterms:created xsi:type="dcterms:W3CDTF">2019-02-20T14:59:00Z</dcterms:created>
  <dcterms:modified xsi:type="dcterms:W3CDTF">2019-02-20T14:59:00Z</dcterms:modified>
</cp:coreProperties>
</file>